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6CA8AF" w14:textId="77777777" w:rsidR="00F8127D" w:rsidRPr="00F8127D" w:rsidRDefault="00F8127D" w:rsidP="00F8127D">
      <w:pPr>
        <w:autoSpaceDN w:val="0"/>
        <w:spacing w:after="0" w:line="240" w:lineRule="auto"/>
        <w:jc w:val="center"/>
        <w:rPr>
          <w:rFonts w:ascii="Cambria" w:eastAsia="Times New Roman" w:hAnsi="Cambria" w:cs="Times New Roman"/>
          <w:b/>
          <w:color w:val="262626"/>
          <w:sz w:val="40"/>
          <w:szCs w:val="40"/>
          <w:lang w:eastAsia="ru-RU"/>
        </w:rPr>
      </w:pPr>
      <w:r w:rsidRPr="00F8127D">
        <w:rPr>
          <w:rFonts w:ascii="Cambria" w:eastAsia="Times New Roman" w:hAnsi="Cambria" w:cs="Times New Roman"/>
          <w:b/>
          <w:color w:val="262626"/>
          <w:sz w:val="40"/>
          <w:szCs w:val="40"/>
          <w:lang w:eastAsia="ru-RU"/>
        </w:rPr>
        <w:t xml:space="preserve">  </w:t>
      </w:r>
      <w:r w:rsidRPr="00F8127D">
        <w:rPr>
          <w:rFonts w:ascii="Cambria" w:eastAsia="Times New Roman" w:hAnsi="Cambria" w:cs="Times New Roman"/>
          <w:b/>
          <w:noProof/>
          <w:color w:val="262626"/>
          <w:sz w:val="40"/>
          <w:szCs w:val="40"/>
          <w:lang w:eastAsia="ru-RU"/>
        </w:rPr>
        <w:drawing>
          <wp:inline distT="0" distB="0" distL="0" distR="0" wp14:anchorId="009F74FD" wp14:editId="0057B63A">
            <wp:extent cx="691515" cy="898525"/>
            <wp:effectExtent l="0" t="0" r="0" b="0"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FFDF7" w14:textId="77777777" w:rsidR="00F8127D" w:rsidRPr="00F8127D" w:rsidRDefault="00F8127D" w:rsidP="00F8127D">
      <w:pPr>
        <w:widowControl w:val="0"/>
        <w:autoSpaceDE w:val="0"/>
        <w:autoSpaceDN w:val="0"/>
        <w:spacing w:before="73" w:after="0" w:line="322" w:lineRule="exact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0ED602" w14:textId="77777777" w:rsidR="00F8127D" w:rsidRPr="00F8127D" w:rsidRDefault="00F8127D" w:rsidP="00F8127D">
      <w:pPr>
        <w:widowControl w:val="0"/>
        <w:autoSpaceDE w:val="0"/>
        <w:autoSpaceDN w:val="0"/>
        <w:spacing w:before="73" w:after="0" w:line="322" w:lineRule="exact"/>
        <w:ind w:left="118" w:right="107" w:firstLine="67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8127D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Контрольно-счетный орган</w:t>
      </w:r>
    </w:p>
    <w:p w14:paraId="2134C612" w14:textId="77777777" w:rsidR="00F8127D" w:rsidRPr="00F8127D" w:rsidRDefault="00F8127D" w:rsidP="00F8127D">
      <w:pPr>
        <w:widowControl w:val="0"/>
        <w:autoSpaceDE w:val="0"/>
        <w:autoSpaceDN w:val="0"/>
        <w:spacing w:before="73" w:after="0" w:line="322" w:lineRule="exact"/>
        <w:ind w:right="10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8127D">
        <w:rPr>
          <w:rFonts w:ascii="Times New Roman" w:eastAsia="Times New Roman" w:hAnsi="Times New Roman" w:cs="Times New Roman"/>
          <w:b/>
          <w:bCs/>
          <w:sz w:val="28"/>
          <w:szCs w:val="28"/>
        </w:rPr>
        <w:t>Урус-Мартановского муниципального района</w:t>
      </w:r>
    </w:p>
    <w:p w14:paraId="7F2324E7" w14:textId="77777777" w:rsidR="0060388D" w:rsidRDefault="0060388D" w:rsidP="0060388D">
      <w:pPr>
        <w:ind w:left="2124" w:firstLine="1416"/>
        <w:rPr>
          <w:rFonts w:ascii="Times New Roman" w:hAnsi="Times New Roman" w:cs="Times New Roman"/>
          <w:sz w:val="28"/>
          <w:szCs w:val="28"/>
        </w:rPr>
      </w:pPr>
    </w:p>
    <w:p w14:paraId="0C01D5BC" w14:textId="77777777" w:rsidR="0060388D" w:rsidRDefault="0060388D" w:rsidP="0060388D">
      <w:pPr>
        <w:ind w:left="2124" w:firstLine="1416"/>
        <w:rPr>
          <w:rFonts w:ascii="Times New Roman" w:hAnsi="Times New Roman" w:cs="Times New Roman"/>
          <w:sz w:val="28"/>
          <w:szCs w:val="28"/>
        </w:rPr>
      </w:pPr>
    </w:p>
    <w:p w14:paraId="3B562E8B" w14:textId="77777777" w:rsidR="0060388D" w:rsidRDefault="0060388D" w:rsidP="0060388D">
      <w:pPr>
        <w:ind w:left="2124" w:firstLine="1416"/>
        <w:rPr>
          <w:rFonts w:ascii="Times New Roman" w:hAnsi="Times New Roman" w:cs="Times New Roman"/>
          <w:sz w:val="28"/>
          <w:szCs w:val="28"/>
        </w:rPr>
      </w:pPr>
    </w:p>
    <w:p w14:paraId="2C1541CC" w14:textId="77777777" w:rsidR="00534B91" w:rsidRPr="00534B91" w:rsidRDefault="00534B91" w:rsidP="00534B9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34B91">
        <w:rPr>
          <w:rFonts w:ascii="Times New Roman" w:hAnsi="Times New Roman" w:cs="Times New Roman"/>
          <w:b/>
          <w:bCs/>
          <w:sz w:val="36"/>
          <w:szCs w:val="36"/>
        </w:rPr>
        <w:t>Стандарт внешнего муниципального финансового контроля</w:t>
      </w:r>
    </w:p>
    <w:p w14:paraId="4689FDDC" w14:textId="77777777" w:rsidR="00534B91" w:rsidRPr="00534B91" w:rsidRDefault="00534B91" w:rsidP="00534B9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34B91">
        <w:rPr>
          <w:rFonts w:ascii="Times New Roman" w:hAnsi="Times New Roman" w:cs="Times New Roman"/>
          <w:b/>
          <w:bCs/>
          <w:sz w:val="36"/>
          <w:szCs w:val="36"/>
        </w:rPr>
        <w:t>СВМФК-1</w:t>
      </w:r>
    </w:p>
    <w:p w14:paraId="51FB3DD0" w14:textId="36DCC297" w:rsidR="0060388D" w:rsidRPr="00534B91" w:rsidRDefault="00534B91" w:rsidP="00534B9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34B91">
        <w:rPr>
          <w:rFonts w:ascii="Times New Roman" w:hAnsi="Times New Roman" w:cs="Times New Roman"/>
          <w:b/>
          <w:bCs/>
          <w:sz w:val="36"/>
          <w:szCs w:val="36"/>
        </w:rPr>
        <w:t>«Общие правила проведения экспертно-аналитического мероприятия»</w:t>
      </w:r>
    </w:p>
    <w:p w14:paraId="62855BAC" w14:textId="311AB791" w:rsidR="0060388D" w:rsidRDefault="0060388D" w:rsidP="0060388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010699" w14:textId="2930800A" w:rsidR="0060388D" w:rsidRDefault="00F8127D" w:rsidP="00F812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0388D" w:rsidRPr="0060388D">
        <w:rPr>
          <w:rFonts w:ascii="Times New Roman" w:hAnsi="Times New Roman" w:cs="Times New Roman"/>
          <w:sz w:val="28"/>
          <w:szCs w:val="28"/>
        </w:rPr>
        <w:t>У</w:t>
      </w:r>
      <w:r w:rsidRPr="0060388D">
        <w:rPr>
          <w:rFonts w:ascii="Times New Roman" w:hAnsi="Times New Roman" w:cs="Times New Roman"/>
          <w:sz w:val="28"/>
          <w:szCs w:val="28"/>
        </w:rPr>
        <w:t>твержден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88D" w:rsidRPr="0060388D">
        <w:rPr>
          <w:rFonts w:ascii="Times New Roman" w:hAnsi="Times New Roman" w:cs="Times New Roman"/>
          <w:sz w:val="28"/>
          <w:szCs w:val="28"/>
        </w:rPr>
        <w:t>приказом Контрольно-счетно</w:t>
      </w:r>
      <w:r w:rsidR="0060388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88D">
        <w:rPr>
          <w:rFonts w:ascii="Times New Roman" w:hAnsi="Times New Roman" w:cs="Times New Roman"/>
          <w:sz w:val="28"/>
          <w:szCs w:val="28"/>
        </w:rPr>
        <w:t>органа</w:t>
      </w:r>
      <w:r w:rsidR="0060388D" w:rsidRPr="0060388D">
        <w:rPr>
          <w:rFonts w:ascii="Times New Roman" w:hAnsi="Times New Roman" w:cs="Times New Roman"/>
          <w:sz w:val="28"/>
          <w:szCs w:val="28"/>
        </w:rPr>
        <w:t xml:space="preserve"> Урус-</w:t>
      </w:r>
      <w:proofErr w:type="gramStart"/>
      <w:r w:rsidR="0060388D" w:rsidRPr="0060388D">
        <w:rPr>
          <w:rFonts w:ascii="Times New Roman" w:hAnsi="Times New Roman" w:cs="Times New Roman"/>
          <w:sz w:val="28"/>
          <w:szCs w:val="28"/>
        </w:rPr>
        <w:t xml:space="preserve">Мартановского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88D" w:rsidRPr="0060388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60388D" w:rsidRPr="0060388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0388D">
        <w:rPr>
          <w:rFonts w:ascii="Times New Roman" w:hAnsi="Times New Roman" w:cs="Times New Roman"/>
          <w:sz w:val="28"/>
          <w:szCs w:val="28"/>
        </w:rPr>
        <w:t xml:space="preserve"> </w:t>
      </w:r>
      <w:r w:rsidR="0060388D" w:rsidRPr="007A57D0">
        <w:rPr>
          <w:rFonts w:ascii="Times New Roman" w:hAnsi="Times New Roman" w:cs="Times New Roman"/>
          <w:sz w:val="28"/>
          <w:szCs w:val="28"/>
        </w:rPr>
        <w:t xml:space="preserve">от </w:t>
      </w:r>
      <w:r w:rsidR="00774660" w:rsidRPr="007A57D0">
        <w:rPr>
          <w:rFonts w:ascii="Times New Roman" w:hAnsi="Times New Roman" w:cs="Times New Roman"/>
          <w:sz w:val="28"/>
          <w:szCs w:val="28"/>
        </w:rPr>
        <w:t>15</w:t>
      </w:r>
      <w:r w:rsidR="0060388D" w:rsidRPr="007A57D0">
        <w:rPr>
          <w:rFonts w:ascii="Times New Roman" w:hAnsi="Times New Roman" w:cs="Times New Roman"/>
          <w:sz w:val="28"/>
          <w:szCs w:val="28"/>
        </w:rPr>
        <w:t>.0</w:t>
      </w:r>
      <w:r w:rsidR="00774660" w:rsidRPr="007A57D0">
        <w:rPr>
          <w:rFonts w:ascii="Times New Roman" w:hAnsi="Times New Roman" w:cs="Times New Roman"/>
          <w:sz w:val="28"/>
          <w:szCs w:val="28"/>
        </w:rPr>
        <w:t>4</w:t>
      </w:r>
      <w:r w:rsidR="0060388D" w:rsidRPr="007A57D0">
        <w:rPr>
          <w:rFonts w:ascii="Times New Roman" w:hAnsi="Times New Roman" w:cs="Times New Roman"/>
          <w:sz w:val="28"/>
          <w:szCs w:val="28"/>
        </w:rPr>
        <w:t>.20</w:t>
      </w:r>
      <w:r w:rsidR="00774660" w:rsidRPr="007A57D0">
        <w:rPr>
          <w:rFonts w:ascii="Times New Roman" w:hAnsi="Times New Roman" w:cs="Times New Roman"/>
          <w:sz w:val="28"/>
          <w:szCs w:val="28"/>
        </w:rPr>
        <w:t>22</w:t>
      </w:r>
      <w:r w:rsidR="0060388D" w:rsidRPr="007A57D0">
        <w:rPr>
          <w:rFonts w:ascii="Times New Roman" w:hAnsi="Times New Roman" w:cs="Times New Roman"/>
          <w:sz w:val="28"/>
          <w:szCs w:val="28"/>
        </w:rPr>
        <w:t xml:space="preserve"> № </w:t>
      </w:r>
      <w:r w:rsidR="00774660" w:rsidRPr="007A57D0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2C493E99" w14:textId="10F341BC" w:rsidR="0060388D" w:rsidRP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5F2D8E14" w14:textId="71B08BB9" w:rsidR="0060388D" w:rsidRP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1CED3F15" w14:textId="5499BA4E" w:rsidR="0060388D" w:rsidRP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288D2C96" w14:textId="4AF43FB2" w:rsidR="0060388D" w:rsidRP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173C7B44" w14:textId="06518CE4" w:rsidR="0060388D" w:rsidRP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0196A840" w14:textId="0BC1532E" w:rsidR="0060388D" w:rsidRP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0A5F401D" w14:textId="032B541B" w:rsidR="0060388D" w:rsidRP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304652CC" w14:textId="14E31E6D" w:rsid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439FB879" w14:textId="77777777" w:rsidR="00534B91" w:rsidRDefault="00534B91" w:rsidP="0060388D">
      <w:pPr>
        <w:tabs>
          <w:tab w:val="left" w:pos="40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59C2ECB8" w14:textId="77777777" w:rsidR="00534B91" w:rsidRDefault="00534B91" w:rsidP="0060388D">
      <w:pPr>
        <w:tabs>
          <w:tab w:val="left" w:pos="40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72980B8A" w14:textId="77777777" w:rsidR="00534B91" w:rsidRDefault="00534B91" w:rsidP="0060388D">
      <w:pPr>
        <w:tabs>
          <w:tab w:val="left" w:pos="40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812FC8F" w14:textId="26003FB0" w:rsidR="0060388D" w:rsidRPr="00F8127D" w:rsidRDefault="0060388D" w:rsidP="0060388D">
      <w:pPr>
        <w:tabs>
          <w:tab w:val="left" w:pos="404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proofErr w:type="spellStart"/>
      <w:r w:rsidRPr="00F8127D">
        <w:rPr>
          <w:rFonts w:ascii="Times New Roman" w:hAnsi="Times New Roman" w:cs="Times New Roman"/>
          <w:b/>
          <w:bCs/>
          <w:sz w:val="28"/>
          <w:szCs w:val="28"/>
        </w:rPr>
        <w:t>г.Урус</w:t>
      </w:r>
      <w:proofErr w:type="spellEnd"/>
      <w:r w:rsidRPr="00F8127D">
        <w:rPr>
          <w:rFonts w:ascii="Times New Roman" w:hAnsi="Times New Roman" w:cs="Times New Roman"/>
          <w:b/>
          <w:bCs/>
          <w:sz w:val="28"/>
          <w:szCs w:val="28"/>
        </w:rPr>
        <w:t>-Мартан</w:t>
      </w:r>
    </w:p>
    <w:p w14:paraId="6F2AC520" w14:textId="7F1634D9" w:rsidR="0060388D" w:rsidRPr="00F8127D" w:rsidRDefault="0060388D" w:rsidP="0060388D">
      <w:pPr>
        <w:tabs>
          <w:tab w:val="left" w:pos="404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127D">
        <w:rPr>
          <w:rFonts w:ascii="Times New Roman" w:hAnsi="Times New Roman" w:cs="Times New Roman"/>
          <w:b/>
          <w:bCs/>
          <w:sz w:val="28"/>
          <w:szCs w:val="28"/>
        </w:rPr>
        <w:t>2022г.</w:t>
      </w:r>
    </w:p>
    <w:bookmarkEnd w:id="0"/>
    <w:p w14:paraId="48D98165" w14:textId="77777777" w:rsidR="00534B91" w:rsidRPr="00534B91" w:rsidRDefault="00534B91" w:rsidP="00534B91">
      <w:pPr>
        <w:tabs>
          <w:tab w:val="left" w:pos="40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5B45E152" w14:textId="720535CC" w:rsidR="00534B91" w:rsidRPr="00534B91" w:rsidRDefault="00534B91" w:rsidP="00534B91">
      <w:pPr>
        <w:tabs>
          <w:tab w:val="left" w:pos="404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1. Общие 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E1FAA1" w14:textId="57389F31" w:rsidR="00534B91" w:rsidRPr="00534B91" w:rsidRDefault="00534B91" w:rsidP="00534B91">
      <w:pPr>
        <w:tabs>
          <w:tab w:val="left" w:pos="404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2. Общая характеристика экспертно-аналитического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58C549" w14:textId="5DBB052B" w:rsidR="00534B91" w:rsidRPr="00534B91" w:rsidRDefault="00534B91" w:rsidP="00534B91">
      <w:pPr>
        <w:tabs>
          <w:tab w:val="left" w:pos="404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3. Организация экспертно-аналитического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955058" w14:textId="33E48B60" w:rsidR="00534B91" w:rsidRPr="00534B91" w:rsidRDefault="00534B91" w:rsidP="00534B91">
      <w:pPr>
        <w:tabs>
          <w:tab w:val="left" w:pos="404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4. Подготовка к проведению экспертно-аналитического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C1662E" w14:textId="19C35068" w:rsidR="00534B91" w:rsidRPr="00534B91" w:rsidRDefault="00534B91" w:rsidP="00534B91">
      <w:pPr>
        <w:tabs>
          <w:tab w:val="left" w:pos="404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5. Основной и заключительный этапы экспертно-аналитического мероприятия</w:t>
      </w:r>
    </w:p>
    <w:p w14:paraId="3A79D697" w14:textId="77777777" w:rsidR="00534B91" w:rsidRP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6. Приложение №1</w:t>
      </w:r>
    </w:p>
    <w:p w14:paraId="428B8DCD" w14:textId="19C50963" w:rsidR="00534B91" w:rsidRP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Форма распоряжения председателя Контрольно-счетно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34B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органа </w:t>
      </w:r>
      <w:r w:rsidRPr="00534B91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о проведении экспертно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34B91">
        <w:rPr>
          <w:rFonts w:ascii="Times New Roman" w:hAnsi="Times New Roman" w:cs="Times New Roman"/>
          <w:sz w:val="28"/>
          <w:szCs w:val="28"/>
        </w:rPr>
        <w:t>аналитического мероприятия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34B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7450DC" w14:textId="77777777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7. Приложение №2</w:t>
      </w:r>
    </w:p>
    <w:p w14:paraId="6AAE1475" w14:textId="253D39ED" w:rsidR="00534B91" w:rsidRPr="00534B91" w:rsidRDefault="00534B91" w:rsidP="00421EBF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Форма запроса Контрольно-счетного органа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 о предоставлении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(документов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50B73C3A" w14:textId="77777777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8. Приложение №3</w:t>
      </w:r>
    </w:p>
    <w:p w14:paraId="2E74295D" w14:textId="74A83867" w:rsidR="00534B91" w:rsidRP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Форма программы проведения экспертно-аналитического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087FAC" w14:textId="77777777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9.Приложение №4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8E27FE" w14:textId="7488B004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Форма уведомления о проведении экспертно-аналитического мероприятия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60142BD" w14:textId="77777777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10. Приложение №5</w:t>
      </w:r>
    </w:p>
    <w:p w14:paraId="11F65F4C" w14:textId="2A96603B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Форма отчета о результатах экспертно-аналитического мероприятия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5F689B4" w14:textId="3E0DA92A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1F83E1" w14:textId="2D131D7D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5F1A94" w14:textId="431F8557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4B350C" w14:textId="7F3ECA0C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DA3382" w14:textId="1BF6D387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1D9897" w14:textId="7573BBAF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F418D0" w14:textId="7668E7A8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8C213A" w14:textId="67E37806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8062BC" w14:textId="04589700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A5802A" w14:textId="4932A8B1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7E7B8C" w14:textId="0A567D42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1006D3" w14:textId="08E288D3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A7B4A8" w14:textId="3DCA7F1A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7ADBD8" w14:textId="3050A751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2F8A98" w14:textId="37E4BD97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4A118F" w14:textId="7D9094A1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A2E418" w14:textId="3A152D15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6F5997" w14:textId="1FCCE354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236E48" w14:textId="664A9918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882BAD" w14:textId="77777777" w:rsidR="00421EBF" w:rsidRDefault="00421EBF" w:rsidP="00534B91">
      <w:pPr>
        <w:tabs>
          <w:tab w:val="left" w:pos="404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A9C683" w14:textId="1D647924" w:rsidR="00534B91" w:rsidRPr="00534B91" w:rsidRDefault="00534B91" w:rsidP="00534B91">
      <w:pPr>
        <w:tabs>
          <w:tab w:val="left" w:pos="404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4B91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Общие положения</w:t>
      </w:r>
    </w:p>
    <w:p w14:paraId="73315259" w14:textId="401A0CBA" w:rsidR="00534B91" w:rsidRP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1.1. Стандарт внешнего муниципального финансового контроля «Общие</w:t>
      </w:r>
    </w:p>
    <w:p w14:paraId="46617C0A" w14:textId="2AE2A4D4" w:rsidR="00534B91" w:rsidRPr="00534B91" w:rsidRDefault="00534B91" w:rsidP="00534B91">
      <w:pPr>
        <w:tabs>
          <w:tab w:val="left" w:pos="40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правила проведения экспертно-аналитического мероприятия» (далее –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Стандарт)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предназначен для методологического обеспечения осуществления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="00421EBF" w:rsidRPr="00421EBF">
        <w:rPr>
          <w:rFonts w:ascii="Times New Roman" w:hAnsi="Times New Roman" w:cs="Times New Roman"/>
          <w:sz w:val="28"/>
          <w:szCs w:val="28"/>
        </w:rPr>
        <w:t xml:space="preserve">Контрольно-счетного органа Урус-Мартановского муниципального района </w:t>
      </w:r>
      <w:r w:rsidRPr="00534B91">
        <w:rPr>
          <w:rFonts w:ascii="Times New Roman" w:hAnsi="Times New Roman" w:cs="Times New Roman"/>
          <w:sz w:val="28"/>
          <w:szCs w:val="28"/>
        </w:rPr>
        <w:t>(далее –</w:t>
      </w:r>
    </w:p>
    <w:p w14:paraId="005235AE" w14:textId="27BC4E61" w:rsidR="00534B91" w:rsidRPr="00534B91" w:rsidRDefault="00534B91" w:rsidP="00534B91">
      <w:pPr>
        <w:tabs>
          <w:tab w:val="left" w:pos="40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КС</w:t>
      </w:r>
      <w:r w:rsidR="00421EBF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>) экспертно-аналитической деятельности в соответствии с Бюджетным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Кодексом Российской Федерации (далее – Бюджетный кодекс РФ),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Федеральным законом от 7 февраля 2011 г. № 6-ФЗ «Об общих принципах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организации и деятельности контрольно-счетных органов субъектов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Российской Федерации и муниципальных образований» (далее – Федеральный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 xml:space="preserve">закон №6-ФЗ), Положением о </w:t>
      </w:r>
      <w:r w:rsidR="00421EBF" w:rsidRPr="00421EBF">
        <w:rPr>
          <w:rFonts w:ascii="Times New Roman" w:hAnsi="Times New Roman" w:cs="Times New Roman"/>
          <w:sz w:val="28"/>
          <w:szCs w:val="28"/>
        </w:rPr>
        <w:t xml:space="preserve">Контрольно-счетного органа </w:t>
      </w:r>
      <w:bookmarkStart w:id="1" w:name="_Hlk125107877"/>
      <w:r w:rsidR="00421EBF" w:rsidRPr="00421EBF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bookmarkEnd w:id="1"/>
      <w:r w:rsidRPr="00534B91">
        <w:rPr>
          <w:rFonts w:ascii="Times New Roman" w:hAnsi="Times New Roman" w:cs="Times New Roman"/>
          <w:sz w:val="28"/>
          <w:szCs w:val="28"/>
        </w:rPr>
        <w:t xml:space="preserve">, утвержденным решением Совета депутатов </w:t>
      </w:r>
      <w:r w:rsidR="00421EBF" w:rsidRPr="00421EBF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534B91">
        <w:rPr>
          <w:rFonts w:ascii="Times New Roman" w:hAnsi="Times New Roman" w:cs="Times New Roman"/>
          <w:sz w:val="28"/>
          <w:szCs w:val="28"/>
        </w:rPr>
        <w:t xml:space="preserve"> от </w:t>
      </w:r>
      <w:r w:rsidR="00421EBF">
        <w:rPr>
          <w:rFonts w:ascii="Times New Roman" w:hAnsi="Times New Roman" w:cs="Times New Roman"/>
          <w:sz w:val="28"/>
          <w:szCs w:val="28"/>
        </w:rPr>
        <w:t>25</w:t>
      </w:r>
      <w:r w:rsidRPr="00534B91">
        <w:rPr>
          <w:rFonts w:ascii="Times New Roman" w:hAnsi="Times New Roman" w:cs="Times New Roman"/>
          <w:sz w:val="28"/>
          <w:szCs w:val="28"/>
        </w:rPr>
        <w:t>.0</w:t>
      </w:r>
      <w:r w:rsidR="00421EBF">
        <w:rPr>
          <w:rFonts w:ascii="Times New Roman" w:hAnsi="Times New Roman" w:cs="Times New Roman"/>
          <w:sz w:val="28"/>
          <w:szCs w:val="28"/>
        </w:rPr>
        <w:t>02</w:t>
      </w:r>
      <w:r w:rsidRPr="00534B91">
        <w:rPr>
          <w:rFonts w:ascii="Times New Roman" w:hAnsi="Times New Roman" w:cs="Times New Roman"/>
          <w:sz w:val="28"/>
          <w:szCs w:val="28"/>
        </w:rPr>
        <w:t>.20</w:t>
      </w:r>
      <w:r w:rsidR="00421EBF">
        <w:rPr>
          <w:rFonts w:ascii="Times New Roman" w:hAnsi="Times New Roman" w:cs="Times New Roman"/>
          <w:sz w:val="28"/>
          <w:szCs w:val="28"/>
        </w:rPr>
        <w:t>22</w:t>
      </w:r>
      <w:r w:rsidRPr="00534B91">
        <w:rPr>
          <w:rFonts w:ascii="Times New Roman" w:hAnsi="Times New Roman" w:cs="Times New Roman"/>
          <w:sz w:val="28"/>
          <w:szCs w:val="28"/>
        </w:rPr>
        <w:t xml:space="preserve"> №</w:t>
      </w:r>
      <w:r w:rsidR="00421EBF">
        <w:rPr>
          <w:rFonts w:ascii="Times New Roman" w:hAnsi="Times New Roman" w:cs="Times New Roman"/>
          <w:sz w:val="28"/>
          <w:szCs w:val="28"/>
        </w:rPr>
        <w:t>17/10-4</w:t>
      </w:r>
      <w:r w:rsidRPr="00534B91">
        <w:rPr>
          <w:rFonts w:ascii="Times New Roman" w:hAnsi="Times New Roman" w:cs="Times New Roman"/>
          <w:sz w:val="28"/>
          <w:szCs w:val="28"/>
        </w:rPr>
        <w:t xml:space="preserve"> (далее – Положение КС</w:t>
      </w:r>
      <w:r w:rsidR="00421EBF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>),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Регламентом КС</w:t>
      </w:r>
      <w:r w:rsidR="00421EBF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>.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Стандарт разработан с учетом международных стандартов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в области государственного финансового контроля, аудита и финансовой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отчетности.</w:t>
      </w:r>
    </w:p>
    <w:p w14:paraId="420788D9" w14:textId="30A2CB43" w:rsidR="00534B91" w:rsidRPr="00534B91" w:rsidRDefault="00534B91" w:rsidP="00421EBF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1.2. Целью Стандарта является установление общих требований,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характеристик, правил и процедур проведения КС</w:t>
      </w:r>
      <w:r w:rsidR="00421EBF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 xml:space="preserve"> экспертно-аналитических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мероприятий.</w:t>
      </w:r>
    </w:p>
    <w:p w14:paraId="625CFA6A" w14:textId="3B158873" w:rsidR="00534B91" w:rsidRPr="00534B91" w:rsidRDefault="00534B91" w:rsidP="00421EBF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Особенности проведения экспертно-аналитических мероприятий могут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устанавливаться иными стандартами КС</w:t>
      </w:r>
      <w:r w:rsidR="00421EBF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>, определяющими характеристики,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правила и процедуры планирования, организации и осуществления отдельных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видов деятельности КС</w:t>
      </w:r>
      <w:r w:rsidR="00421EBF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>, применения отдельных видов внешнего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муниципального контроля.</w:t>
      </w:r>
    </w:p>
    <w:p w14:paraId="23FF9218" w14:textId="77777777" w:rsidR="00534B91" w:rsidRPr="00534B91" w:rsidRDefault="00534B91" w:rsidP="00421EBF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1.3. Задачами Стандарта являются:</w:t>
      </w:r>
    </w:p>
    <w:p w14:paraId="40BAB449" w14:textId="25E4A9AF" w:rsidR="00534B91" w:rsidRPr="00534B91" w:rsidRDefault="00534B91" w:rsidP="00421EBF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определение содержания, порядка организации и проведения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экспертно-аналитического мероприятия;</w:t>
      </w:r>
    </w:p>
    <w:p w14:paraId="55A3357A" w14:textId="698BEF87" w:rsidR="00534B91" w:rsidRPr="00534B91" w:rsidRDefault="00534B91" w:rsidP="00421EBF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установление порядка оформления результатов экспертно</w:t>
      </w:r>
      <w:r w:rsidR="00421EBF">
        <w:rPr>
          <w:rFonts w:ascii="Times New Roman" w:hAnsi="Times New Roman" w:cs="Times New Roman"/>
          <w:sz w:val="28"/>
          <w:szCs w:val="28"/>
        </w:rPr>
        <w:t>-</w:t>
      </w:r>
      <w:r w:rsidRPr="00534B91">
        <w:rPr>
          <w:rFonts w:ascii="Times New Roman" w:hAnsi="Times New Roman" w:cs="Times New Roman"/>
          <w:sz w:val="28"/>
          <w:szCs w:val="28"/>
        </w:rPr>
        <w:t>аналитического мероприятия.</w:t>
      </w:r>
    </w:p>
    <w:p w14:paraId="5AF32AB8" w14:textId="6EC71980" w:rsidR="00534B91" w:rsidRPr="00534B91" w:rsidRDefault="00534B91" w:rsidP="00421EBF">
      <w:pPr>
        <w:tabs>
          <w:tab w:val="left" w:pos="40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1.4. КС</w:t>
      </w:r>
      <w:r w:rsidR="00421EBF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 xml:space="preserve"> могут проводиться совместные и параллельные экспертно</w:t>
      </w:r>
      <w:r w:rsidR="00421EBF">
        <w:rPr>
          <w:rFonts w:ascii="Times New Roman" w:hAnsi="Times New Roman" w:cs="Times New Roman"/>
          <w:sz w:val="28"/>
          <w:szCs w:val="28"/>
        </w:rPr>
        <w:t>-</w:t>
      </w:r>
      <w:r w:rsidRPr="00534B91">
        <w:rPr>
          <w:rFonts w:ascii="Times New Roman" w:hAnsi="Times New Roman" w:cs="Times New Roman"/>
          <w:sz w:val="28"/>
          <w:szCs w:val="28"/>
        </w:rPr>
        <w:t xml:space="preserve">аналитические мероприятия с </w:t>
      </w:r>
      <w:r w:rsidR="00421EBF">
        <w:rPr>
          <w:rFonts w:ascii="Times New Roman" w:hAnsi="Times New Roman" w:cs="Times New Roman"/>
          <w:sz w:val="28"/>
          <w:szCs w:val="28"/>
        </w:rPr>
        <w:t>С</w:t>
      </w:r>
      <w:r w:rsidRPr="00534B91">
        <w:rPr>
          <w:rFonts w:ascii="Times New Roman" w:hAnsi="Times New Roman" w:cs="Times New Roman"/>
          <w:sz w:val="28"/>
          <w:szCs w:val="28"/>
        </w:rPr>
        <w:t xml:space="preserve">четной палатой </w:t>
      </w:r>
      <w:r w:rsidR="00421EBF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534B91">
        <w:rPr>
          <w:rFonts w:ascii="Times New Roman" w:hAnsi="Times New Roman" w:cs="Times New Roman"/>
          <w:sz w:val="28"/>
          <w:szCs w:val="28"/>
        </w:rPr>
        <w:t xml:space="preserve"> и с участием иных государственных органов.</w:t>
      </w:r>
    </w:p>
    <w:p w14:paraId="30EC9DE8" w14:textId="1B60F04A" w:rsidR="00534B91" w:rsidRDefault="00534B91" w:rsidP="00421EBF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Порядок организации таких мероприятий и взаимодействия сторон в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ходе их проведения устанавливаются соответствующими стандартами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организации деятельности и соглашениями о взаимодействии.</w:t>
      </w:r>
    </w:p>
    <w:p w14:paraId="70EF1554" w14:textId="77777777" w:rsidR="00421EBF" w:rsidRPr="00534B91" w:rsidRDefault="00421EBF" w:rsidP="00421EBF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728AA7" w14:textId="77777777" w:rsidR="00534B91" w:rsidRPr="00421EBF" w:rsidRDefault="00534B91" w:rsidP="00421EBF">
      <w:pPr>
        <w:tabs>
          <w:tab w:val="left" w:pos="404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1EBF">
        <w:rPr>
          <w:rFonts w:ascii="Times New Roman" w:hAnsi="Times New Roman" w:cs="Times New Roman"/>
          <w:b/>
          <w:bCs/>
          <w:sz w:val="28"/>
          <w:szCs w:val="28"/>
        </w:rPr>
        <w:t>2. Общая характеристика экспертно-аналитического мероприятия</w:t>
      </w:r>
    </w:p>
    <w:p w14:paraId="25845414" w14:textId="41DC4461" w:rsidR="00534B91" w:rsidRPr="00534B91" w:rsidRDefault="00534B91" w:rsidP="00534B91">
      <w:pPr>
        <w:tabs>
          <w:tab w:val="left" w:pos="40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2.1. Экспертно-аналитическое мероприятие представляет собой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организационную форму осуществления КС</w:t>
      </w:r>
      <w:r w:rsidR="00421EBF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 xml:space="preserve"> внешнего муниципального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финансового контроля, посредством которой обеспечивается реализация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задач, функций и полномочий КС</w:t>
      </w:r>
      <w:r w:rsidR="00421EBF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>.</w:t>
      </w:r>
    </w:p>
    <w:p w14:paraId="609A4966" w14:textId="77777777" w:rsidR="00534B91" w:rsidRPr="00534B91" w:rsidRDefault="00534B91" w:rsidP="00421EBF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2.2. Экспертно-аналитическое мероприятие должно отвечать</w:t>
      </w:r>
    </w:p>
    <w:p w14:paraId="19FEA87F" w14:textId="77777777" w:rsidR="00534B91" w:rsidRPr="00534B91" w:rsidRDefault="00534B91" w:rsidP="00534B91">
      <w:pPr>
        <w:tabs>
          <w:tab w:val="left" w:pos="40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следующим требованиям:</w:t>
      </w:r>
    </w:p>
    <w:p w14:paraId="3BB1659A" w14:textId="77777777" w:rsidR="00421EBF" w:rsidRDefault="00534B91" w:rsidP="00421EBF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lastRenderedPageBreak/>
        <w:t>экспертно-аналитическое мероприятие проводится в соответствии с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планом работы КС</w:t>
      </w:r>
      <w:r w:rsidR="00421EBF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>;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B2B59D" w14:textId="2C971946" w:rsidR="00421EBF" w:rsidRDefault="00534B91" w:rsidP="00421EBF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экспертно-аналитическое мероприятие проводится на основании</w:t>
      </w:r>
      <w:r w:rsidR="00421EBF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программы его проведения, утвержденной в установленном порядке;</w:t>
      </w:r>
    </w:p>
    <w:p w14:paraId="7741A742" w14:textId="3EC416FD" w:rsidR="00534B91" w:rsidRPr="00534B91" w:rsidRDefault="00534B91" w:rsidP="00421EBF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по результатам экспертно-аналитического мероприятия оформляется</w:t>
      </w:r>
    </w:p>
    <w:p w14:paraId="1E3266CE" w14:textId="77777777" w:rsidR="00421EBF" w:rsidRDefault="00534B91" w:rsidP="00534B91">
      <w:pPr>
        <w:tabs>
          <w:tab w:val="left" w:pos="40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отчет, который утверждается председателем КС</w:t>
      </w:r>
      <w:r w:rsidR="00421EBF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>.</w:t>
      </w:r>
    </w:p>
    <w:p w14:paraId="09A6C565" w14:textId="7773528A" w:rsidR="00534B91" w:rsidRPr="00534B91" w:rsidRDefault="00534B91" w:rsidP="00421EBF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2.3. Экспертно-аналитические мероприятия могут проводится на</w:t>
      </w:r>
    </w:p>
    <w:p w14:paraId="5DEF757A" w14:textId="2390CD82" w:rsidR="00534B91" w:rsidRPr="00534B91" w:rsidRDefault="00534B91" w:rsidP="00534B91">
      <w:pPr>
        <w:tabs>
          <w:tab w:val="left" w:pos="40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 xml:space="preserve">основании поручений Совета депутатов </w:t>
      </w:r>
      <w:r w:rsidR="00421EBF" w:rsidRPr="00421EBF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534B91">
        <w:rPr>
          <w:rFonts w:ascii="Times New Roman" w:hAnsi="Times New Roman" w:cs="Times New Roman"/>
          <w:sz w:val="28"/>
          <w:szCs w:val="28"/>
        </w:rPr>
        <w:t xml:space="preserve">, предложений и запросов главы </w:t>
      </w:r>
      <w:r w:rsidR="00421EBF" w:rsidRPr="00421EBF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534B91">
        <w:rPr>
          <w:rFonts w:ascii="Times New Roman" w:hAnsi="Times New Roman" w:cs="Times New Roman"/>
          <w:sz w:val="28"/>
          <w:szCs w:val="28"/>
        </w:rPr>
        <w:t>в порядке, установленном статьей 1</w:t>
      </w:r>
      <w:r w:rsidR="0003730C">
        <w:rPr>
          <w:rFonts w:ascii="Times New Roman" w:hAnsi="Times New Roman" w:cs="Times New Roman"/>
          <w:sz w:val="28"/>
          <w:szCs w:val="28"/>
        </w:rPr>
        <w:t>1</w:t>
      </w:r>
      <w:r w:rsidRPr="00534B91">
        <w:rPr>
          <w:rFonts w:ascii="Times New Roman" w:hAnsi="Times New Roman" w:cs="Times New Roman"/>
          <w:sz w:val="28"/>
          <w:szCs w:val="28"/>
        </w:rPr>
        <w:t xml:space="preserve"> Положения о КС</w:t>
      </w:r>
      <w:r w:rsidR="0003730C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>.</w:t>
      </w:r>
    </w:p>
    <w:p w14:paraId="182A855C" w14:textId="61CEBDF6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2.4. Задачами экспертно-аналитического мероприятия являются:</w:t>
      </w:r>
      <w:r w:rsidR="0003730C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 xml:space="preserve">исследование актуальных проблем финансовой системы </w:t>
      </w:r>
      <w:r w:rsidR="0003730C" w:rsidRPr="0003730C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534B91">
        <w:rPr>
          <w:rFonts w:ascii="Times New Roman" w:hAnsi="Times New Roman" w:cs="Times New Roman"/>
          <w:sz w:val="28"/>
          <w:szCs w:val="28"/>
        </w:rPr>
        <w:t>, формирования и исполнения бюджета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="00677202" w:rsidRPr="00677202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534B91">
        <w:rPr>
          <w:rFonts w:ascii="Times New Roman" w:hAnsi="Times New Roman" w:cs="Times New Roman"/>
          <w:sz w:val="28"/>
          <w:szCs w:val="28"/>
        </w:rPr>
        <w:t>;</w:t>
      </w:r>
    </w:p>
    <w:p w14:paraId="217A4BD5" w14:textId="77777777" w:rsidR="00677202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исследование причин и последствий нарушений и недостатков,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выявленных по результатам ранее проведенных контрольных мероприятий;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C20E76" w14:textId="4092B516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подготовка предложений по повышению эффективности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функционирования финансовой системы и совершенствованию бюджетного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 xml:space="preserve">процесса </w:t>
      </w:r>
      <w:r w:rsidR="00677202" w:rsidRPr="00677202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534B91">
        <w:rPr>
          <w:rFonts w:ascii="Times New Roman" w:hAnsi="Times New Roman" w:cs="Times New Roman"/>
          <w:sz w:val="28"/>
          <w:szCs w:val="28"/>
        </w:rPr>
        <w:t>.</w:t>
      </w:r>
    </w:p>
    <w:p w14:paraId="5D463035" w14:textId="3E64178D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2.5. Предметом экспертно-аналитического мероприятия являются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в </w:t>
      </w:r>
      <w:r w:rsidR="00677202" w:rsidRPr="00677202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534B91">
        <w:rPr>
          <w:rFonts w:ascii="Times New Roman" w:hAnsi="Times New Roman" w:cs="Times New Roman"/>
          <w:sz w:val="28"/>
          <w:szCs w:val="28"/>
        </w:rPr>
        <w:t>,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порядок формирования, управления и распоряжения средствами местного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бюджета, муниципальной собственностью, а также деятельность в сфере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экономики и финансов, в том числе влияющая на формирование и исполнение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местного бюджета.</w:t>
      </w:r>
    </w:p>
    <w:p w14:paraId="662EEF2C" w14:textId="4A546D48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Предмет экспертно-аналитического мероприятия отражается как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правило, в наименовании экспертно-аналитического мероприятия.</w:t>
      </w:r>
    </w:p>
    <w:p w14:paraId="1CCBCB4D" w14:textId="2C5211F4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2.6. Объектами экспертно-аналитического мероприятия являются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органы местного самоуправления, организации и учреждения, на которых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распространяются контрольные полномочия КС</w:t>
      </w:r>
      <w:r w:rsidR="00677202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>, установленные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Бюджетным кодексом РФ, Федеральным законом №6-ФЗ, и вопросы в сфере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деятельности которых подлежат исследованию, оценке, анализу 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мониторингу в рамках предмета экспертно-аналитического мероприятия.</w:t>
      </w:r>
    </w:p>
    <w:p w14:paraId="0D487DE3" w14:textId="399C98DE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В ходе экспертно-аналитического мероприятия в целях получения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информации, необходимой для исследования, оценки, анализа и мониторинга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в органы и организации могут направляться запросы КС</w:t>
      </w:r>
      <w:r w:rsidR="00677202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>.</w:t>
      </w:r>
    </w:p>
    <w:p w14:paraId="20BA2163" w14:textId="7D1EAABA" w:rsid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2.7. Проведение экспертно-аналитического мероприятия осуществляется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с применением метода обследование (анализ, оценка).</w:t>
      </w:r>
    </w:p>
    <w:p w14:paraId="1C88AAC4" w14:textId="77777777" w:rsidR="00677202" w:rsidRPr="00534B91" w:rsidRDefault="00677202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9F9966" w14:textId="77777777" w:rsidR="00534B91" w:rsidRPr="00677202" w:rsidRDefault="00534B91" w:rsidP="00677202">
      <w:pPr>
        <w:tabs>
          <w:tab w:val="left" w:pos="404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7202">
        <w:rPr>
          <w:rFonts w:ascii="Times New Roman" w:hAnsi="Times New Roman" w:cs="Times New Roman"/>
          <w:b/>
          <w:bCs/>
          <w:sz w:val="28"/>
          <w:szCs w:val="28"/>
        </w:rPr>
        <w:t>3. Организация экспертно-аналитического мероприятия</w:t>
      </w:r>
    </w:p>
    <w:p w14:paraId="6F3C2EEF" w14:textId="497B2F3C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3.1. Экспертно-аналитическое мероприятие проводится на основании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плана работы КС</w:t>
      </w:r>
      <w:r w:rsidR="00677202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 xml:space="preserve"> на текущий год.</w:t>
      </w:r>
    </w:p>
    <w:p w14:paraId="4C3D6062" w14:textId="611D73F8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lastRenderedPageBreak/>
        <w:t>Сроки проведения экспертно-аналитического мероприятия в плане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работы КС</w:t>
      </w:r>
      <w:r w:rsidR="00677202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 xml:space="preserve"> устанавливается с учетом всех этапов мероприятия.</w:t>
      </w:r>
    </w:p>
    <w:p w14:paraId="1E13B351" w14:textId="3940FB6D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3.2. Организация экспертно-аналитического мероприятия включает три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этапа – подготовительный, основной и заключительный, каждый из которых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характеризуется выполнением определенных задач.</w:t>
      </w:r>
    </w:p>
    <w:p w14:paraId="5D00ABDF" w14:textId="047EAF5B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Продолжительность проведения каждого из указанных этапов зависит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от особенностей предмета, целей и объектов экспертно-аналитического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мероприятия.</w:t>
      </w:r>
    </w:p>
    <w:p w14:paraId="75E7252D" w14:textId="676F94FB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Датой окончания экспертно-аналитического мероприятия является дата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утверждения отчета о результатах экспертно-аналитического мероприятия.</w:t>
      </w:r>
    </w:p>
    <w:p w14:paraId="28B59125" w14:textId="6F385E69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3.3. Экспертно-аналитическое мероприятие проводится на основе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информации и материалов, получаемых по запросам, и (или), при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необходимости, непосредственно по месту расположения объектов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 в соответствии с программой проведения данного мероприятия.</w:t>
      </w:r>
    </w:p>
    <w:p w14:paraId="5AA2FA7E" w14:textId="51F1E6AA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Работа со сведениями, составляющими государственную тайну,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осуществляется с учетом требований законодательства Российской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Федерации.</w:t>
      </w:r>
    </w:p>
    <w:p w14:paraId="5C1FB092" w14:textId="572B11E3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3.4. К участию в экспертно-аналитическом мероприятии, при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необходимости, могут привлекаться сторонние специалисты (внешние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эксперты).</w:t>
      </w:r>
    </w:p>
    <w:p w14:paraId="2AC8ADED" w14:textId="3BF51222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3.5. Общую организацию экспертно-аналитического мероприятия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осуществляет председатель КС</w:t>
      </w:r>
      <w:r w:rsidR="00677202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 xml:space="preserve"> или назначенный им сотрудник КС</w:t>
      </w:r>
      <w:r w:rsidR="00677202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>.</w:t>
      </w:r>
    </w:p>
    <w:p w14:paraId="3B552785" w14:textId="0ED64C9F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3.6. В экспертно-аналитическом мероприятии не имеют право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принимать участие сотрудники КС</w:t>
      </w:r>
      <w:r w:rsidR="00677202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>, состоящие в близком родстве или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свойстве с руководством объектов экспертно-аналитического мероприятия.</w:t>
      </w:r>
    </w:p>
    <w:p w14:paraId="31E9555D" w14:textId="497DC958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3.7. В ходе экспертно-аналитического мероприятия формируется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рабочая документация, к которой относятся документы (их копии) и иные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материалы, получаемые от должностных лиц объекта экспертно</w:t>
      </w:r>
      <w:r w:rsidR="00677202">
        <w:rPr>
          <w:rFonts w:ascii="Times New Roman" w:hAnsi="Times New Roman" w:cs="Times New Roman"/>
          <w:sz w:val="28"/>
          <w:szCs w:val="28"/>
        </w:rPr>
        <w:t>-</w:t>
      </w:r>
      <w:r w:rsidRPr="00534B91">
        <w:rPr>
          <w:rFonts w:ascii="Times New Roman" w:hAnsi="Times New Roman" w:cs="Times New Roman"/>
          <w:sz w:val="28"/>
          <w:szCs w:val="28"/>
        </w:rPr>
        <w:t>аналитического мероприятия, других органов и организаций по запросам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КС</w:t>
      </w:r>
      <w:r w:rsidR="00677202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>, документы, расчеты и справки, подготовленные и подписанные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сотрудниками КС</w:t>
      </w:r>
      <w:r w:rsidR="00677202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 xml:space="preserve"> самостоятельно на основе фактических данных 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 xml:space="preserve">информации, информация из информационных систем </w:t>
      </w:r>
      <w:r w:rsidR="00677202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534B91">
        <w:rPr>
          <w:rFonts w:ascii="Times New Roman" w:hAnsi="Times New Roman" w:cs="Times New Roman"/>
          <w:sz w:val="28"/>
          <w:szCs w:val="28"/>
        </w:rPr>
        <w:t>,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доступ к которой имеют сотрудники КС</w:t>
      </w:r>
      <w:r w:rsidR="00677202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>.</w:t>
      </w:r>
    </w:p>
    <w:p w14:paraId="520AFACF" w14:textId="2343D060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В состав рабочей документации включаются документы и материалы,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послужившие основанием для формирования выводов, содержащихся в отчете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о результатах экспертно-аналитического мероприятия.</w:t>
      </w:r>
    </w:p>
    <w:p w14:paraId="069954FE" w14:textId="6EF2562A" w:rsid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Документы экспертно-аналитического мероприятия формируются в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самостоятельное дело в порядке, установленном Инструкцией по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делопроизводству в КС</w:t>
      </w:r>
      <w:r w:rsidR="00677202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>.</w:t>
      </w:r>
    </w:p>
    <w:p w14:paraId="61E06BDD" w14:textId="77777777" w:rsidR="00677202" w:rsidRPr="00534B91" w:rsidRDefault="00677202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5E3BE9" w14:textId="77777777" w:rsidR="00534B91" w:rsidRPr="00677202" w:rsidRDefault="00534B91" w:rsidP="00677202">
      <w:pPr>
        <w:tabs>
          <w:tab w:val="left" w:pos="404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7202">
        <w:rPr>
          <w:rFonts w:ascii="Times New Roman" w:hAnsi="Times New Roman" w:cs="Times New Roman"/>
          <w:b/>
          <w:bCs/>
          <w:sz w:val="28"/>
          <w:szCs w:val="28"/>
        </w:rPr>
        <w:t>4. Подготовительный этап экспертно-аналитического мероприятия</w:t>
      </w:r>
    </w:p>
    <w:p w14:paraId="0E9E47E7" w14:textId="538715F0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4.1. Подготовка к проведению экспертно-аналитического мероприятия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включает осуществление следующих действий:</w:t>
      </w:r>
    </w:p>
    <w:p w14:paraId="69392250" w14:textId="77777777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предварительное изучение предмета и объектов мероприятия;</w:t>
      </w:r>
    </w:p>
    <w:p w14:paraId="4FE63625" w14:textId="77777777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определение цели (целей) и вопросов мероприятия;</w:t>
      </w:r>
    </w:p>
    <w:p w14:paraId="4DB81689" w14:textId="00943BCA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lastRenderedPageBreak/>
        <w:t>- разработка и утверждение программы проведения экспертно</w:t>
      </w:r>
      <w:r w:rsidR="00677202">
        <w:rPr>
          <w:rFonts w:ascii="Times New Roman" w:hAnsi="Times New Roman" w:cs="Times New Roman"/>
          <w:sz w:val="28"/>
          <w:szCs w:val="28"/>
        </w:rPr>
        <w:t>-</w:t>
      </w:r>
      <w:r w:rsidRPr="00534B91">
        <w:rPr>
          <w:rFonts w:ascii="Times New Roman" w:hAnsi="Times New Roman" w:cs="Times New Roman"/>
          <w:sz w:val="28"/>
          <w:szCs w:val="28"/>
        </w:rPr>
        <w:t>аналитического мероприятия;</w:t>
      </w:r>
    </w:p>
    <w:p w14:paraId="4523964E" w14:textId="4FC38239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подготовка распоряжения о проведении экспертно-аналитического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 по форме в соответствии с приложением №1 к Стандарту;</w:t>
      </w:r>
    </w:p>
    <w:p w14:paraId="11592A50" w14:textId="64CFA040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подготовка и направление уведомления руководителям объектов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экспертно-аналитического мероприятия о его проведении.</w:t>
      </w:r>
    </w:p>
    <w:p w14:paraId="69B2CD79" w14:textId="6D88D6B7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4.2. Предварительное изучение предмета и объектов экспертно</w:t>
      </w:r>
      <w:r w:rsidR="00677202">
        <w:rPr>
          <w:rFonts w:ascii="Times New Roman" w:hAnsi="Times New Roman" w:cs="Times New Roman"/>
          <w:sz w:val="28"/>
          <w:szCs w:val="28"/>
        </w:rPr>
        <w:t>-</w:t>
      </w:r>
      <w:r w:rsidRPr="00534B91">
        <w:rPr>
          <w:rFonts w:ascii="Times New Roman" w:hAnsi="Times New Roman" w:cs="Times New Roman"/>
          <w:sz w:val="28"/>
          <w:szCs w:val="28"/>
        </w:rPr>
        <w:t>аналитического мероприятия проводится на основе полученной информации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и собранных материалов.</w:t>
      </w:r>
    </w:p>
    <w:p w14:paraId="4093648A" w14:textId="1A557FDF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Информация по предмету экспертно-аналитического мероприятия, при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необходимости, может быть получена путем направления в установленном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порядке в адрес руководителей объектов экспертно-аналитического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мероприятия, организаций (учреждений) запросов КС</w:t>
      </w:r>
      <w:r w:rsidR="00677202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 xml:space="preserve"> о предоставлении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информации по форме в соответствии с приложением №2 к Стандарту.</w:t>
      </w:r>
    </w:p>
    <w:p w14:paraId="264F4FD2" w14:textId="77777777" w:rsidR="00677202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4.3. По результатам предварительного изучения предмета и объектов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экспертно-аналитического мероприятия определяются цели и вопросы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мероприятия, а также объем необходимых аналитических процедур.</w:t>
      </w:r>
    </w:p>
    <w:p w14:paraId="573F024C" w14:textId="26A8AB04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Формулировки целей должны четко указывать, решению каких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вопросов предмета или деятельности объектов направлено проведение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данного экспертно-аналитического мероприятия.</w:t>
      </w:r>
    </w:p>
    <w:p w14:paraId="032373F1" w14:textId="77777777" w:rsidR="00677202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По каждой цели экспертно-аналитического мероприятия определяется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перечень вопросов, которые необходимо изучить и проанализировать в ходе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проведения мероприятия. Формулировки и содержание вопросов должны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выражать действия, которые необходимо выполнить для достижения целей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мероприятия.</w:t>
      </w:r>
    </w:p>
    <w:p w14:paraId="4BB0BDAB" w14:textId="2A04FC4C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Вопросы должны быть существенными и важными для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достижения целей мероприятия.</w:t>
      </w:r>
    </w:p>
    <w:p w14:paraId="2A55DC16" w14:textId="5195596C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4.4. По результатам предварительного изучения предмета и объектов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экспертно-аналитического мероприятия подготавливается программа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проведения экспертно-аналитического мероприятия, которая должна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содержать следующее:</w:t>
      </w:r>
    </w:p>
    <w:p w14:paraId="157002D4" w14:textId="1F97B90C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основание для проведения мероприятия (пункт плана работы КС</w:t>
      </w:r>
      <w:r w:rsidR="00677202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>,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дата и номер распоряжения и т.д.);</w:t>
      </w:r>
    </w:p>
    <w:p w14:paraId="0529381D" w14:textId="77777777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предмет мероприятия;</w:t>
      </w:r>
    </w:p>
    <w:p w14:paraId="195A73C0" w14:textId="77777777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объект (объекты) мероприятия;</w:t>
      </w:r>
    </w:p>
    <w:p w14:paraId="3E173D9B" w14:textId="77777777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цель (цели) и вопросы мероприятия;</w:t>
      </w:r>
    </w:p>
    <w:p w14:paraId="3A26523E" w14:textId="4A14E195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исследуемый период;</w:t>
      </w:r>
    </w:p>
    <w:p w14:paraId="6B2DD5A2" w14:textId="77777777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сроки проведения мероприятия;</w:t>
      </w:r>
    </w:p>
    <w:p w14:paraId="5869A222" w14:textId="77777777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сроки составления справок (при необходимости);</w:t>
      </w:r>
    </w:p>
    <w:p w14:paraId="677DDCF9" w14:textId="77777777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состав ответственных исполнителей;</w:t>
      </w:r>
    </w:p>
    <w:p w14:paraId="4285B3DB" w14:textId="5C67B0CC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срок подготовки отчета о результатах экспертно-аналитического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мероприятия.</w:t>
      </w:r>
    </w:p>
    <w:p w14:paraId="3E8C2C5B" w14:textId="14F8DF3B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Программа проведения экспертно-аналитического мероприятия,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подготавливается по форме в соответствии с приложением №3 к Стандарту.</w:t>
      </w:r>
    </w:p>
    <w:p w14:paraId="1BF60B19" w14:textId="2D73B6A4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lastRenderedPageBreak/>
        <w:t>4.6. После утверждения программы проведения экспертно</w:t>
      </w:r>
      <w:r w:rsidR="00677202">
        <w:rPr>
          <w:rFonts w:ascii="Times New Roman" w:hAnsi="Times New Roman" w:cs="Times New Roman"/>
          <w:sz w:val="28"/>
          <w:szCs w:val="28"/>
        </w:rPr>
        <w:t>-</w:t>
      </w:r>
      <w:r w:rsidRPr="00534B91">
        <w:rPr>
          <w:rFonts w:ascii="Times New Roman" w:hAnsi="Times New Roman" w:cs="Times New Roman"/>
          <w:sz w:val="28"/>
          <w:szCs w:val="28"/>
        </w:rPr>
        <w:t>аналитического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 при необходимости может разрабатываться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рабочий план проведения мероприятия, содержащий распределение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конкретных заданий по выполнению программы между исполнителями с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указанием содержания работ (процедур), сроков исполнения работ и (или)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подготовки документа по результатам выполнения работ.</w:t>
      </w:r>
    </w:p>
    <w:p w14:paraId="48368D2E" w14:textId="77777777" w:rsidR="00677202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4.7. До начала основного этапа экспертно-аналитического мероприятия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руководителям объектов мероприятия направляются соответствующие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уведомления о проведении экспертно-аналитического мероприятия на данных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объектах по форме в соответствии с приложением №4 к Стандарту.</w:t>
      </w:r>
    </w:p>
    <w:p w14:paraId="1E3C5060" w14:textId="62FABD21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К уведомлению прилагаются:</w:t>
      </w:r>
    </w:p>
    <w:p w14:paraId="0AE44334" w14:textId="54750B7C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копия утвержденной программы проведения экспертно</w:t>
      </w:r>
      <w:r w:rsidR="00677202">
        <w:rPr>
          <w:rFonts w:ascii="Times New Roman" w:hAnsi="Times New Roman" w:cs="Times New Roman"/>
          <w:sz w:val="28"/>
          <w:szCs w:val="28"/>
        </w:rPr>
        <w:t>-</w:t>
      </w:r>
      <w:r w:rsidRPr="00534B91">
        <w:rPr>
          <w:rFonts w:ascii="Times New Roman" w:hAnsi="Times New Roman" w:cs="Times New Roman"/>
          <w:sz w:val="28"/>
          <w:szCs w:val="28"/>
        </w:rPr>
        <w:t>аналитического мероприятия (или выписка из программы);</w:t>
      </w:r>
    </w:p>
    <w:p w14:paraId="148AE993" w14:textId="7C24DD63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перечень документов, которые должностные лица объекта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 должны подготовить для представления лицам, участвующим в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проведении мероприятия;</w:t>
      </w:r>
    </w:p>
    <w:p w14:paraId="60D382E8" w14:textId="4926648C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перечень вопросов, на которые должны ответить должностные лица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объекта мероприятия до начала проведения мероприятия на данном объекте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(при необходимости);</w:t>
      </w:r>
    </w:p>
    <w:p w14:paraId="4D6081F6" w14:textId="36E67093" w:rsid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специально разработанные для данного мероприятия формы,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необходимые для систематизации представляемой информации (при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необходимости).</w:t>
      </w:r>
    </w:p>
    <w:p w14:paraId="41798208" w14:textId="77777777" w:rsidR="00677202" w:rsidRPr="00534B91" w:rsidRDefault="00677202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66A8F7" w14:textId="77777777" w:rsidR="00534B91" w:rsidRPr="00677202" w:rsidRDefault="00534B91" w:rsidP="00677202">
      <w:pPr>
        <w:tabs>
          <w:tab w:val="left" w:pos="404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7202">
        <w:rPr>
          <w:rFonts w:ascii="Times New Roman" w:hAnsi="Times New Roman" w:cs="Times New Roman"/>
          <w:b/>
          <w:bCs/>
          <w:sz w:val="28"/>
          <w:szCs w:val="28"/>
        </w:rPr>
        <w:t>5. Основной и заключительный этапы экспертно-аналитического</w:t>
      </w:r>
    </w:p>
    <w:p w14:paraId="1F6CC31B" w14:textId="77777777" w:rsidR="00534B91" w:rsidRPr="00677202" w:rsidRDefault="00534B91" w:rsidP="00677202">
      <w:pPr>
        <w:tabs>
          <w:tab w:val="left" w:pos="404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7202">
        <w:rPr>
          <w:rFonts w:ascii="Times New Roman" w:hAnsi="Times New Roman" w:cs="Times New Roman"/>
          <w:b/>
          <w:bCs/>
          <w:sz w:val="28"/>
          <w:szCs w:val="28"/>
        </w:rPr>
        <w:t>мероприятия</w:t>
      </w:r>
    </w:p>
    <w:p w14:paraId="5AD67B27" w14:textId="58D4BFDB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5.1. В соответствии с утвержденной программой на основном этапе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проведения экспертно-аналитического мероприятия осуществляется сбор 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исследование фактических данных и информации по предмету экспертно</w:t>
      </w:r>
      <w:r w:rsidR="00677202">
        <w:rPr>
          <w:rFonts w:ascii="Times New Roman" w:hAnsi="Times New Roman" w:cs="Times New Roman"/>
          <w:sz w:val="28"/>
          <w:szCs w:val="28"/>
        </w:rPr>
        <w:t>-</w:t>
      </w:r>
      <w:r w:rsidRPr="00534B91">
        <w:rPr>
          <w:rFonts w:ascii="Times New Roman" w:hAnsi="Times New Roman" w:cs="Times New Roman"/>
          <w:sz w:val="28"/>
          <w:szCs w:val="28"/>
        </w:rPr>
        <w:t>аналитического мероприятия, полученных в ходе подготовки и проведения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мероприятия.</w:t>
      </w:r>
    </w:p>
    <w:p w14:paraId="2B8CCC74" w14:textId="0CEB3DD9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Результаты данного этапа фиксируются в рабочей документации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экспертно-аналитического мероприятия.</w:t>
      </w:r>
    </w:p>
    <w:p w14:paraId="3DB33690" w14:textId="2D240C7B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По результатам сбора и анализа информации и материалов по месту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расположения объекта экспертно-аналитического мероприятия может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составляться соответствующая аналитическая справка, которая включается в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состав рабочей документации мероприятия. В случае необходимости, а также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при анализе информации по нескольким объектам может оформляться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сводная аналитическая справка.</w:t>
      </w:r>
    </w:p>
    <w:p w14:paraId="3457EFC6" w14:textId="79067509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Сведения о выявленных в ходе проведения экспертно-аналитического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 нарушениях и недостатках в установленном КС</w:t>
      </w:r>
      <w:r w:rsidR="00677202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 xml:space="preserve"> порядке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доводятся до руководства объектов мероприятия на заключительном этапе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экспертно-аналитического мероприятия.</w:t>
      </w:r>
    </w:p>
    <w:p w14:paraId="1ABAD00F" w14:textId="3A0E45B0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5.2. При подготовке выводов и предложений (рекомендаций) по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результатам экспертно-аналитического мероприятия используются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 xml:space="preserve">результаты работы внешних </w:t>
      </w:r>
      <w:r w:rsidRPr="00534B91">
        <w:rPr>
          <w:rFonts w:ascii="Times New Roman" w:hAnsi="Times New Roman" w:cs="Times New Roman"/>
          <w:sz w:val="28"/>
          <w:szCs w:val="28"/>
        </w:rPr>
        <w:lastRenderedPageBreak/>
        <w:t>экспертов в случае их привлечения к участию в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экспертно-аналитическом мероприятии.</w:t>
      </w:r>
    </w:p>
    <w:p w14:paraId="6295EC44" w14:textId="77777777" w:rsidR="00677202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5.3. На заключительном этапе экспертно-аналитического мероприятия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осуществляется подготовка отчета о результатах экспертно-аналитического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 по форме в соответствии с приложением №5 к Стандарту.</w:t>
      </w:r>
    </w:p>
    <w:p w14:paraId="541281B6" w14:textId="0E273809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Отчет о результатах экспертно-аналитического мероприятия должен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содержать:</w:t>
      </w:r>
    </w:p>
    <w:p w14:paraId="01D2AAC7" w14:textId="279AC8B8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исходные данные о мероприятии (основание для проведения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мероприятия, предмет, цель (цели), объекты мероприятия, исследуемый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период, сроки проведения мероприятия);</w:t>
      </w:r>
    </w:p>
    <w:p w14:paraId="17C52567" w14:textId="691D55B3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краткую характеристику сферы предмета экспертно-аналитического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мероприятия;</w:t>
      </w:r>
    </w:p>
    <w:p w14:paraId="62395335" w14:textId="77777777" w:rsidR="00677202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информацию о результатах экспертно-аналитического мероприятия, в</w:t>
      </w:r>
    </w:p>
    <w:p w14:paraId="1F084E56" w14:textId="26DB3FCE" w:rsidR="00534B91" w:rsidRPr="00534B91" w:rsidRDefault="00534B91" w:rsidP="00534B91">
      <w:pPr>
        <w:tabs>
          <w:tab w:val="left" w:pos="40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которой отражаются содержание проведенного исследования в соответствии с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предметом мероприятия, даются конкретные ответы по каждой цели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мероприятия, указываются выявленные проблемы, причины их возникновения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и последствия;</w:t>
      </w:r>
    </w:p>
    <w:p w14:paraId="5EA17230" w14:textId="36941F99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выводы, в которых в обобщенной форме отражаются итоговые оценки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проблем и вопросов, рассмотренных в соответствии с программой проведения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мероприятия;</w:t>
      </w:r>
    </w:p>
    <w:p w14:paraId="7AED486C" w14:textId="63D0DF9C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предложения и рекомендации, основанные на выводах и направленные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на решение исследованных проблем и вопросов.</w:t>
      </w:r>
    </w:p>
    <w:p w14:paraId="7C004DD8" w14:textId="77777777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Кроме того, при необходимости отчет может содержать приложения.</w:t>
      </w:r>
    </w:p>
    <w:p w14:paraId="3C04D1C1" w14:textId="2BB824F8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5.4. При подготовке отчета о результатах экспертно-аналитического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 следует руководствоваться следующими требованиями:</w:t>
      </w:r>
    </w:p>
    <w:p w14:paraId="00BD98B1" w14:textId="5C2AA1A0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информация о результатах экспертно-аналитического мероприятия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должна излагаться последовательно в соответствии с целями, поставленными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в программе проведения мероприятия, и давать по каждой из них ответы с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выделением наиболее важных проблем и вопросов;</w:t>
      </w:r>
    </w:p>
    <w:p w14:paraId="41A9C8D2" w14:textId="61ABC234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отчет должен включать только ту информацию и выводы, которые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подтверждаются материалами рабочей документации мероприятия;</w:t>
      </w:r>
    </w:p>
    <w:p w14:paraId="770E388A" w14:textId="0E3D7C26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текст отчета должен быть написан лаконично, легко читаться и быть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понятным неограниченному кругу лиц, при использовании каких-либо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специальных терминов и сокращений они должны быть объяснены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(расшифрованы);</w:t>
      </w:r>
    </w:p>
    <w:p w14:paraId="779C0D27" w14:textId="77777777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выводы должны быть аргументированными;</w:t>
      </w:r>
    </w:p>
    <w:p w14:paraId="49B131E2" w14:textId="6D488027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- предложения (рекомендации) должны логически следовать из выводов,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быть конкретными, сжатыми и простыми по форме и по содержанию,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ориентированы на принятие конкретных мер по решению выявленных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проблем, направлены на устранение причин и последствий недостатков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в сфере предмета мероприятия, иметь четкий адресный характер.</w:t>
      </w:r>
    </w:p>
    <w:p w14:paraId="24A31A1E" w14:textId="1EB02834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5.5. Отчет о результатах экспертно-аналитического мероприятия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готовится в единственном экземпляре.</w:t>
      </w:r>
    </w:p>
    <w:p w14:paraId="1DE8C1AE" w14:textId="0896CDE6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lastRenderedPageBreak/>
        <w:t>5.6. Объектам мероприятия, органам местного самоуправления,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учреждениям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и иным организациям могут быть направлены информационные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письма, содержащие выводы и предложения, сформулированные по итогам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мероприятия.</w:t>
      </w:r>
    </w:p>
    <w:p w14:paraId="0DF9E4CA" w14:textId="49B04767" w:rsidR="00534B91" w:rsidRPr="00534B91" w:rsidRDefault="00534B91" w:rsidP="00677202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Информационные письма могут содержать положение о необходимости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информирования КС</w:t>
      </w:r>
      <w:r w:rsidR="00677202">
        <w:rPr>
          <w:rFonts w:ascii="Times New Roman" w:hAnsi="Times New Roman" w:cs="Times New Roman"/>
          <w:sz w:val="28"/>
          <w:szCs w:val="28"/>
        </w:rPr>
        <w:t>О</w:t>
      </w:r>
      <w:r w:rsidRPr="00534B91">
        <w:rPr>
          <w:rFonts w:ascii="Times New Roman" w:hAnsi="Times New Roman" w:cs="Times New Roman"/>
          <w:sz w:val="28"/>
          <w:szCs w:val="28"/>
        </w:rPr>
        <w:t xml:space="preserve"> о результатах их рассмотрения.</w:t>
      </w:r>
    </w:p>
    <w:p w14:paraId="0A52BCB0" w14:textId="77777777" w:rsidR="006900BD" w:rsidRDefault="00534B91" w:rsidP="006900BD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В случае проведения экспертно-аналитического мероприятия по</w:t>
      </w:r>
      <w:r w:rsidR="00677202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 xml:space="preserve">поручению Совета депутатов </w:t>
      </w:r>
      <w:r w:rsidR="006900BD" w:rsidRPr="006900BD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534B91">
        <w:rPr>
          <w:rFonts w:ascii="Times New Roman" w:hAnsi="Times New Roman" w:cs="Times New Roman"/>
          <w:sz w:val="28"/>
          <w:szCs w:val="28"/>
        </w:rPr>
        <w:t xml:space="preserve"> или</w:t>
      </w:r>
      <w:r w:rsidR="006900BD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запросу и</w:t>
      </w:r>
      <w:r w:rsidR="006900BD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 xml:space="preserve">предложению главы </w:t>
      </w:r>
      <w:r w:rsidR="006900BD" w:rsidRPr="006900BD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="006900BD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заверенная копия отчета направляется соответствующему адресату.</w:t>
      </w:r>
      <w:r w:rsidR="006900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E01EDC" w14:textId="1187D122" w:rsidR="00534B91" w:rsidRDefault="00534B91" w:rsidP="006900BD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B91">
        <w:rPr>
          <w:rFonts w:ascii="Times New Roman" w:hAnsi="Times New Roman" w:cs="Times New Roman"/>
          <w:sz w:val="28"/>
          <w:szCs w:val="28"/>
        </w:rPr>
        <w:t>В случае выявления необходимости совершенствования муниципальных</w:t>
      </w:r>
      <w:r w:rsidR="006900BD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нормативных правовых актов в сопроводительном письме к отчету должны</w:t>
      </w:r>
      <w:r w:rsidR="006900BD">
        <w:rPr>
          <w:rFonts w:ascii="Times New Roman" w:hAnsi="Times New Roman" w:cs="Times New Roman"/>
          <w:sz w:val="28"/>
          <w:szCs w:val="28"/>
        </w:rPr>
        <w:t xml:space="preserve"> </w:t>
      </w:r>
      <w:r w:rsidRPr="00534B91">
        <w:rPr>
          <w:rFonts w:ascii="Times New Roman" w:hAnsi="Times New Roman" w:cs="Times New Roman"/>
          <w:sz w:val="28"/>
          <w:szCs w:val="28"/>
        </w:rPr>
        <w:t>содержаться соответствующие предложения.</w:t>
      </w:r>
    </w:p>
    <w:p w14:paraId="291E487C" w14:textId="09CF78EB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5E87DD" w14:textId="008F27D8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F83501" w14:textId="63162F4B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2143F9" w14:textId="48398305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642F4E" w14:textId="5B77B108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CF56C0" w14:textId="423FCB3B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647B37" w14:textId="3DD7AC38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F6C5E0" w14:textId="3711DA92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FAF5B8" w14:textId="30B17627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0E75A2" w14:textId="36BE1ABB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143F1E" w14:textId="41C62ACE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64F08F" w14:textId="3D6D81FB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204078" w14:textId="4955FD9B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EEFE20" w14:textId="2597CACC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4BBE4A" w14:textId="33D006FB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A8ACD1" w14:textId="37FA9B67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289137" w14:textId="4357B9CE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7FF0F9" w14:textId="224C51D5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EC15E5" w14:textId="5010D0E6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2AF82C" w14:textId="7B7F8A0B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DFD4EF" w14:textId="33F8C84A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289533" w14:textId="31F0A8F5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8E9A43" w14:textId="11C105B0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03E277" w14:textId="7113CB8A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7464F2" w14:textId="4F515C79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556F83" w14:textId="0BA3E177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0D42DC" w14:textId="7CCAC756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4E3125" w14:textId="74C01881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78F252" w14:textId="22F4E52B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0870FF" w14:textId="66E3C053" w:rsidR="006900BD" w:rsidRDefault="006900BD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1F5F69" w14:textId="763EA963" w:rsidR="006900BD" w:rsidRDefault="006900BD" w:rsidP="006900BD">
      <w:pPr>
        <w:tabs>
          <w:tab w:val="left" w:pos="4045"/>
        </w:tabs>
        <w:spacing w:after="0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900BD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№1</w:t>
      </w:r>
    </w:p>
    <w:p w14:paraId="4605BCB7" w14:textId="77777777" w:rsidR="006900BD" w:rsidRDefault="006900BD" w:rsidP="006900BD">
      <w:pPr>
        <w:tabs>
          <w:tab w:val="left" w:pos="4045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0F551B" w14:textId="58DA64C7" w:rsidR="006900BD" w:rsidRDefault="006900BD" w:rsidP="006900BD">
      <w:pPr>
        <w:tabs>
          <w:tab w:val="left" w:pos="4045"/>
        </w:tabs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6900BD">
        <w:rPr>
          <w:rFonts w:ascii="Times New Roman" w:hAnsi="Times New Roman" w:cs="Times New Roman"/>
          <w:b/>
          <w:bCs/>
          <w:sz w:val="28"/>
          <w:szCs w:val="28"/>
        </w:rPr>
        <w:t>от ___________</w:t>
      </w:r>
      <w:proofErr w:type="gramStart"/>
      <w:r w:rsidRPr="006900BD">
        <w:rPr>
          <w:rFonts w:ascii="Times New Roman" w:hAnsi="Times New Roman" w:cs="Times New Roman"/>
          <w:b/>
          <w:bCs/>
          <w:sz w:val="28"/>
          <w:szCs w:val="28"/>
        </w:rPr>
        <w:t xml:space="preserve">_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900BD">
        <w:rPr>
          <w:rFonts w:ascii="Times New Roman" w:hAnsi="Times New Roman" w:cs="Times New Roman"/>
          <w:b/>
          <w:bCs/>
          <w:sz w:val="28"/>
          <w:szCs w:val="28"/>
        </w:rPr>
        <w:t>№</w:t>
      </w:r>
      <w:proofErr w:type="gramEnd"/>
      <w:r w:rsidRPr="006900BD">
        <w:rPr>
          <w:rFonts w:ascii="Times New Roman" w:hAnsi="Times New Roman" w:cs="Times New Roman"/>
          <w:b/>
          <w:bCs/>
          <w:sz w:val="28"/>
          <w:szCs w:val="28"/>
        </w:rPr>
        <w:t xml:space="preserve"> _________</w:t>
      </w:r>
    </w:p>
    <w:p w14:paraId="25FF033E" w14:textId="77777777" w:rsidR="006900BD" w:rsidRDefault="006900BD" w:rsidP="006900BD">
      <w:pPr>
        <w:tabs>
          <w:tab w:val="left" w:pos="4045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C3C071" w14:textId="77777777" w:rsidR="006900BD" w:rsidRDefault="006900BD" w:rsidP="006900BD">
      <w:pPr>
        <w:tabs>
          <w:tab w:val="left" w:pos="4045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D3A294" w14:textId="6B10EA38" w:rsidR="006900BD" w:rsidRPr="006900BD" w:rsidRDefault="006900BD" w:rsidP="006900BD">
      <w:pPr>
        <w:tabs>
          <w:tab w:val="left" w:pos="4045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00BD"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14:paraId="4A561A40" w14:textId="02F65A43" w:rsidR="006900BD" w:rsidRDefault="006900BD" w:rsidP="006900BD">
      <w:pPr>
        <w:tabs>
          <w:tab w:val="left" w:pos="4045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00BD">
        <w:rPr>
          <w:rFonts w:ascii="Times New Roman" w:hAnsi="Times New Roman" w:cs="Times New Roman"/>
          <w:b/>
          <w:bCs/>
          <w:sz w:val="28"/>
          <w:szCs w:val="28"/>
        </w:rPr>
        <w:t>на право проведения экспертно-аналитического мероприятия</w:t>
      </w:r>
    </w:p>
    <w:p w14:paraId="3FF16FD1" w14:textId="2C5B769A" w:rsidR="006900BD" w:rsidRDefault="006900BD" w:rsidP="006900BD">
      <w:pPr>
        <w:tabs>
          <w:tab w:val="left" w:pos="4045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E1BBF9" w14:textId="59A3DC75" w:rsidR="006900BD" w:rsidRDefault="006900BD" w:rsidP="006900BD">
      <w:pPr>
        <w:tabs>
          <w:tab w:val="left" w:pos="4045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В соответствии с планом 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00BD">
        <w:rPr>
          <w:rFonts w:ascii="Times New Roman" w:hAnsi="Times New Roman" w:cs="Times New Roman"/>
          <w:sz w:val="28"/>
          <w:szCs w:val="28"/>
        </w:rPr>
        <w:t xml:space="preserve"> на 20__ год (пункт __________):</w:t>
      </w:r>
    </w:p>
    <w:p w14:paraId="0CC794B1" w14:textId="77777777" w:rsidR="006900BD" w:rsidRPr="006900BD" w:rsidRDefault="006900BD" w:rsidP="006900BD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1. Провести экспертно-аналитическое мероприятие «_______________»</w:t>
      </w:r>
    </w:p>
    <w:p w14:paraId="5FA0027F" w14:textId="77777777" w:rsidR="006900BD" w:rsidRPr="006900BD" w:rsidRDefault="006900BD" w:rsidP="006900BD">
      <w:pPr>
        <w:tabs>
          <w:tab w:val="left" w:pos="4045"/>
        </w:tabs>
        <w:spacing w:after="0"/>
        <w:ind w:firstLine="709"/>
        <w:jc w:val="right"/>
        <w:rPr>
          <w:rFonts w:ascii="Times New Roman" w:hAnsi="Times New Roman" w:cs="Times New Roman"/>
          <w:sz w:val="18"/>
          <w:szCs w:val="18"/>
        </w:rPr>
      </w:pPr>
      <w:r w:rsidRPr="006900BD">
        <w:rPr>
          <w:rFonts w:ascii="Times New Roman" w:hAnsi="Times New Roman" w:cs="Times New Roman"/>
          <w:sz w:val="18"/>
          <w:szCs w:val="18"/>
        </w:rPr>
        <w:t>(наименование экспертно-аналитического мероприятия)</w:t>
      </w:r>
    </w:p>
    <w:p w14:paraId="188CA4D2" w14:textId="77777777" w:rsidR="006900BD" w:rsidRPr="006900BD" w:rsidRDefault="006900BD" w:rsidP="006900BD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2. Установить срок проведения экспертно-аналитического мероприятия</w:t>
      </w:r>
    </w:p>
    <w:p w14:paraId="669BC83B" w14:textId="77777777" w:rsidR="006900BD" w:rsidRPr="006900BD" w:rsidRDefault="006900BD" w:rsidP="006900BD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с «___» _______ по «__</w:t>
      </w:r>
      <w:proofErr w:type="gramStart"/>
      <w:r w:rsidRPr="006900BD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6900BD">
        <w:rPr>
          <w:rFonts w:ascii="Times New Roman" w:hAnsi="Times New Roman" w:cs="Times New Roman"/>
          <w:sz w:val="28"/>
          <w:szCs w:val="28"/>
        </w:rPr>
        <w:t>_____20___ года.</w:t>
      </w:r>
    </w:p>
    <w:p w14:paraId="015D6544" w14:textId="77777777" w:rsidR="006900BD" w:rsidRPr="006900BD" w:rsidRDefault="006900BD" w:rsidP="006900BD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3. Утвердить состав экспертной группы:</w:t>
      </w:r>
    </w:p>
    <w:p w14:paraId="77028F68" w14:textId="77777777" w:rsidR="006900BD" w:rsidRPr="006900BD" w:rsidRDefault="006900BD" w:rsidP="006900BD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8448158" w14:textId="77777777" w:rsidR="006900BD" w:rsidRPr="006900BD" w:rsidRDefault="006900BD" w:rsidP="006900BD">
      <w:pPr>
        <w:tabs>
          <w:tab w:val="left" w:pos="4045"/>
        </w:tabs>
        <w:spacing w:after="0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6900BD">
        <w:rPr>
          <w:rFonts w:ascii="Times New Roman" w:hAnsi="Times New Roman" w:cs="Times New Roman"/>
          <w:sz w:val="18"/>
          <w:szCs w:val="18"/>
        </w:rPr>
        <w:t>(фамилия, имя, отчество, должность)</w:t>
      </w:r>
    </w:p>
    <w:p w14:paraId="3722D606" w14:textId="38A4BE7E" w:rsidR="006900BD" w:rsidRPr="006900BD" w:rsidRDefault="006900BD" w:rsidP="006900BD">
      <w:pPr>
        <w:tabs>
          <w:tab w:val="left" w:pos="4045"/>
        </w:tabs>
        <w:spacing w:after="0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6900BD">
        <w:rPr>
          <w:rFonts w:ascii="Times New Roman" w:hAnsi="Times New Roman" w:cs="Times New Roman"/>
          <w:sz w:val="18"/>
          <w:szCs w:val="18"/>
        </w:rPr>
        <w:t>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</w:t>
      </w:r>
      <w:r w:rsidRPr="006900BD">
        <w:rPr>
          <w:rFonts w:ascii="Times New Roman" w:hAnsi="Times New Roman" w:cs="Times New Roman"/>
          <w:sz w:val="18"/>
          <w:szCs w:val="18"/>
        </w:rPr>
        <w:t>_________</w:t>
      </w:r>
    </w:p>
    <w:p w14:paraId="4E7981D7" w14:textId="77777777" w:rsidR="006900BD" w:rsidRPr="006900BD" w:rsidRDefault="006900BD" w:rsidP="006900BD">
      <w:pPr>
        <w:tabs>
          <w:tab w:val="left" w:pos="4045"/>
        </w:tabs>
        <w:spacing w:after="0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6900BD">
        <w:rPr>
          <w:rFonts w:ascii="Times New Roman" w:hAnsi="Times New Roman" w:cs="Times New Roman"/>
          <w:sz w:val="18"/>
          <w:szCs w:val="18"/>
        </w:rPr>
        <w:t>(фамилия, имя, отчество, должность)</w:t>
      </w:r>
    </w:p>
    <w:p w14:paraId="2676F0E5" w14:textId="18F9AB7D" w:rsidR="006900BD" w:rsidRPr="006900BD" w:rsidRDefault="006900BD" w:rsidP="006900BD">
      <w:pPr>
        <w:tabs>
          <w:tab w:val="left" w:pos="4045"/>
        </w:tabs>
        <w:spacing w:after="0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6900BD">
        <w:rPr>
          <w:rFonts w:ascii="Times New Roman" w:hAnsi="Times New Roman" w:cs="Times New Roman"/>
          <w:sz w:val="18"/>
          <w:szCs w:val="18"/>
        </w:rPr>
        <w:t>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</w:t>
      </w:r>
      <w:r w:rsidRPr="006900BD">
        <w:rPr>
          <w:rFonts w:ascii="Times New Roman" w:hAnsi="Times New Roman" w:cs="Times New Roman"/>
          <w:sz w:val="18"/>
          <w:szCs w:val="18"/>
        </w:rPr>
        <w:t>_______________</w:t>
      </w:r>
    </w:p>
    <w:p w14:paraId="3C044839" w14:textId="77777777" w:rsidR="006900BD" w:rsidRPr="006900BD" w:rsidRDefault="006900BD" w:rsidP="006900BD">
      <w:pPr>
        <w:tabs>
          <w:tab w:val="left" w:pos="4045"/>
        </w:tabs>
        <w:spacing w:after="0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6900BD">
        <w:rPr>
          <w:rFonts w:ascii="Times New Roman" w:hAnsi="Times New Roman" w:cs="Times New Roman"/>
          <w:sz w:val="18"/>
          <w:szCs w:val="18"/>
        </w:rPr>
        <w:t>(фамилия, имя, отчество, должность)</w:t>
      </w:r>
    </w:p>
    <w:p w14:paraId="0B53940B" w14:textId="77777777" w:rsidR="006900BD" w:rsidRPr="006900BD" w:rsidRDefault="006900BD" w:rsidP="006900BD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4. Привлечь к участию в проведении экспертно-аналитического</w:t>
      </w:r>
    </w:p>
    <w:p w14:paraId="20631B9A" w14:textId="77777777" w:rsidR="006900BD" w:rsidRPr="006900BD" w:rsidRDefault="006900BD" w:rsidP="006900BD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мероприятия специалистов:</w:t>
      </w:r>
    </w:p>
    <w:p w14:paraId="15269FDD" w14:textId="77777777" w:rsidR="006900BD" w:rsidRPr="006900BD" w:rsidRDefault="006900BD" w:rsidP="006900BD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5CFAE9D" w14:textId="77777777" w:rsidR="006900BD" w:rsidRPr="006900BD" w:rsidRDefault="006900BD" w:rsidP="006900BD">
      <w:pPr>
        <w:tabs>
          <w:tab w:val="left" w:pos="4045"/>
        </w:tabs>
        <w:spacing w:after="0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6900BD">
        <w:rPr>
          <w:rFonts w:ascii="Times New Roman" w:hAnsi="Times New Roman" w:cs="Times New Roman"/>
          <w:sz w:val="18"/>
          <w:szCs w:val="18"/>
        </w:rPr>
        <w:t>(фамилия, имя, отчество, должность)</w:t>
      </w:r>
    </w:p>
    <w:p w14:paraId="43708C8C" w14:textId="77777777" w:rsidR="006900BD" w:rsidRDefault="006900BD" w:rsidP="006900BD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6D22AA" w14:textId="77777777" w:rsidR="006900BD" w:rsidRDefault="006900BD" w:rsidP="006900BD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8FB145" w14:textId="77777777" w:rsidR="006900BD" w:rsidRDefault="006900BD" w:rsidP="006900BD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3FDE19" w14:textId="667F59F0" w:rsidR="006900BD" w:rsidRPr="006900BD" w:rsidRDefault="006900BD" w:rsidP="006900BD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Председатель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0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900BD">
        <w:rPr>
          <w:rFonts w:ascii="Times New Roman" w:hAnsi="Times New Roman" w:cs="Times New Roman"/>
          <w:i/>
          <w:iCs/>
          <w:sz w:val="20"/>
          <w:szCs w:val="20"/>
        </w:rPr>
        <w:t>личная подпись</w:t>
      </w:r>
      <w:r w:rsidRPr="00690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900BD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77417EED" w14:textId="26AF5458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436C64" w14:textId="48A2098D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553C2B" w14:textId="5FF1FE35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B2271F" w14:textId="0A93B15F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084C92" w14:textId="5C6E6CAE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6A9DC3" w14:textId="54332E56" w:rsidR="00534B91" w:rsidRDefault="00534B91" w:rsidP="00534B91">
      <w:pPr>
        <w:tabs>
          <w:tab w:val="left" w:pos="40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8573AE" w14:textId="3EAA444C" w:rsidR="00534B91" w:rsidRDefault="00534B91" w:rsidP="00534B91">
      <w:pPr>
        <w:tabs>
          <w:tab w:val="left" w:pos="40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50AF7F8" w14:textId="30D7AF33" w:rsidR="006900BD" w:rsidRDefault="006900BD" w:rsidP="006900BD">
      <w:pPr>
        <w:rPr>
          <w:rFonts w:ascii="Times New Roman" w:hAnsi="Times New Roman" w:cs="Times New Roman"/>
          <w:sz w:val="28"/>
          <w:szCs w:val="28"/>
        </w:rPr>
      </w:pPr>
    </w:p>
    <w:p w14:paraId="5D6903A7" w14:textId="35F1E3B0" w:rsidR="006900BD" w:rsidRDefault="006900BD" w:rsidP="006900BD">
      <w:pPr>
        <w:tabs>
          <w:tab w:val="left" w:pos="919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BB8AD55" w14:textId="16DE59EB" w:rsidR="006900BD" w:rsidRDefault="006900BD" w:rsidP="006900BD">
      <w:pPr>
        <w:tabs>
          <w:tab w:val="left" w:pos="9198"/>
        </w:tabs>
        <w:rPr>
          <w:rFonts w:ascii="Times New Roman" w:hAnsi="Times New Roman" w:cs="Times New Roman"/>
          <w:sz w:val="28"/>
          <w:szCs w:val="28"/>
        </w:rPr>
      </w:pPr>
    </w:p>
    <w:p w14:paraId="6B2C3D26" w14:textId="1B32BE2A" w:rsidR="006900BD" w:rsidRDefault="006900BD" w:rsidP="006900BD">
      <w:pPr>
        <w:tabs>
          <w:tab w:val="left" w:pos="9198"/>
        </w:tabs>
        <w:rPr>
          <w:rFonts w:ascii="Times New Roman" w:hAnsi="Times New Roman" w:cs="Times New Roman"/>
          <w:sz w:val="28"/>
          <w:szCs w:val="28"/>
        </w:rPr>
      </w:pPr>
    </w:p>
    <w:p w14:paraId="04B5FF58" w14:textId="55117B47" w:rsidR="006900BD" w:rsidRDefault="006900BD" w:rsidP="006900BD">
      <w:pPr>
        <w:tabs>
          <w:tab w:val="left" w:pos="9198"/>
        </w:tabs>
        <w:rPr>
          <w:rFonts w:ascii="Times New Roman" w:hAnsi="Times New Roman" w:cs="Times New Roman"/>
          <w:sz w:val="28"/>
          <w:szCs w:val="28"/>
        </w:rPr>
      </w:pPr>
    </w:p>
    <w:p w14:paraId="2D4B136E" w14:textId="34353C34" w:rsidR="006900BD" w:rsidRDefault="006900BD" w:rsidP="006900BD">
      <w:pPr>
        <w:tabs>
          <w:tab w:val="left" w:pos="9198"/>
        </w:tabs>
        <w:rPr>
          <w:rFonts w:ascii="Times New Roman" w:hAnsi="Times New Roman" w:cs="Times New Roman"/>
          <w:sz w:val="28"/>
          <w:szCs w:val="28"/>
        </w:rPr>
      </w:pPr>
    </w:p>
    <w:p w14:paraId="7953572D" w14:textId="055CB6CC" w:rsidR="006900BD" w:rsidRDefault="006900BD" w:rsidP="006900BD">
      <w:pPr>
        <w:tabs>
          <w:tab w:val="left" w:pos="9198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14:paraId="50DD5F63" w14:textId="57A14A68" w:rsidR="006900BD" w:rsidRDefault="006900BD" w:rsidP="006900BD">
      <w:pPr>
        <w:tabs>
          <w:tab w:val="left" w:pos="9198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6F2200F8" w14:textId="77777777" w:rsidR="006900BD" w:rsidRDefault="006900BD" w:rsidP="006900BD">
      <w:pPr>
        <w:tabs>
          <w:tab w:val="left" w:pos="919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Должность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49F0B" w14:textId="48FB636C" w:rsidR="006900BD" w:rsidRPr="006900BD" w:rsidRDefault="006900BD" w:rsidP="006900BD">
      <w:pPr>
        <w:tabs>
          <w:tab w:val="left" w:pos="919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проверяемого объекта</w:t>
      </w:r>
    </w:p>
    <w:p w14:paraId="61B051C5" w14:textId="4D620054" w:rsidR="006900BD" w:rsidRDefault="006900BD" w:rsidP="006900BD">
      <w:pPr>
        <w:tabs>
          <w:tab w:val="left" w:pos="919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ФИО</w:t>
      </w:r>
    </w:p>
    <w:p w14:paraId="43B37526" w14:textId="56A21C74" w:rsidR="006900BD" w:rsidRDefault="006900BD" w:rsidP="006900BD">
      <w:pPr>
        <w:tabs>
          <w:tab w:val="left" w:pos="919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42A6C54" w14:textId="0A8A925C" w:rsidR="006900BD" w:rsidRDefault="006900BD" w:rsidP="006900BD">
      <w:pPr>
        <w:tabs>
          <w:tab w:val="left" w:pos="919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19949E4" w14:textId="77777777" w:rsidR="006900BD" w:rsidRPr="006900BD" w:rsidRDefault="006900BD" w:rsidP="006900BD">
      <w:pPr>
        <w:tabs>
          <w:tab w:val="left" w:pos="91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Уважаемый(</w:t>
      </w:r>
      <w:proofErr w:type="spellStart"/>
      <w:r w:rsidRPr="006900B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6900BD">
        <w:rPr>
          <w:rFonts w:ascii="Times New Roman" w:hAnsi="Times New Roman" w:cs="Times New Roman"/>
          <w:sz w:val="28"/>
          <w:szCs w:val="28"/>
        </w:rPr>
        <w:t>) имя отчество!</w:t>
      </w:r>
    </w:p>
    <w:p w14:paraId="40B458F7" w14:textId="31516722" w:rsidR="006900BD" w:rsidRPr="006900BD" w:rsidRDefault="006900BD" w:rsidP="006900BD">
      <w:pPr>
        <w:tabs>
          <w:tab w:val="left" w:pos="91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В соответствии с планом 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00BD">
        <w:rPr>
          <w:rFonts w:ascii="Times New Roman" w:hAnsi="Times New Roman" w:cs="Times New Roman"/>
          <w:sz w:val="28"/>
          <w:szCs w:val="28"/>
        </w:rPr>
        <w:t xml:space="preserve"> на 20__ год (пункт________)</w:t>
      </w:r>
    </w:p>
    <w:p w14:paraId="61C5CADA" w14:textId="77777777" w:rsidR="006900BD" w:rsidRPr="006900BD" w:rsidRDefault="006900BD" w:rsidP="006900BD">
      <w:pPr>
        <w:tabs>
          <w:tab w:val="left" w:pos="919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проводится экспертно-аналитическое мероприятие</w:t>
      </w:r>
    </w:p>
    <w:p w14:paraId="7C040633" w14:textId="6308CE89" w:rsidR="006900BD" w:rsidRPr="006900BD" w:rsidRDefault="006900BD" w:rsidP="006900BD">
      <w:pPr>
        <w:tabs>
          <w:tab w:val="left" w:pos="91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«__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6900BD">
        <w:rPr>
          <w:rFonts w:ascii="Times New Roman" w:hAnsi="Times New Roman" w:cs="Times New Roman"/>
          <w:sz w:val="28"/>
          <w:szCs w:val="28"/>
        </w:rPr>
        <w:t>______________________________________________________________»</w:t>
      </w:r>
    </w:p>
    <w:p w14:paraId="416EE024" w14:textId="77777777" w:rsidR="006900BD" w:rsidRPr="006900BD" w:rsidRDefault="006900BD" w:rsidP="006900BD">
      <w:pPr>
        <w:tabs>
          <w:tab w:val="left" w:pos="9198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900BD">
        <w:rPr>
          <w:rFonts w:ascii="Times New Roman" w:hAnsi="Times New Roman" w:cs="Times New Roman"/>
          <w:sz w:val="18"/>
          <w:szCs w:val="18"/>
        </w:rPr>
        <w:t xml:space="preserve"> (наименование экспертно-аналитического мероприятия)</w:t>
      </w:r>
    </w:p>
    <w:p w14:paraId="5599AA9B" w14:textId="611B9B6F" w:rsidR="006900BD" w:rsidRPr="006900BD" w:rsidRDefault="006900BD" w:rsidP="006900BD">
      <w:pPr>
        <w:tabs>
          <w:tab w:val="left" w:pos="91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в_________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6900BD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14:paraId="0332DADF" w14:textId="77777777" w:rsidR="006900BD" w:rsidRPr="006900BD" w:rsidRDefault="006900BD" w:rsidP="006900BD">
      <w:pPr>
        <w:tabs>
          <w:tab w:val="left" w:pos="9198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900BD">
        <w:rPr>
          <w:rFonts w:ascii="Times New Roman" w:hAnsi="Times New Roman" w:cs="Times New Roman"/>
          <w:sz w:val="20"/>
          <w:szCs w:val="20"/>
        </w:rPr>
        <w:t>(наименование объекта экспертно-аналитического мероприятия)</w:t>
      </w:r>
    </w:p>
    <w:p w14:paraId="3692EE1F" w14:textId="7CF67EE8" w:rsidR="006900BD" w:rsidRPr="006900BD" w:rsidRDefault="006900BD" w:rsidP="00E23BCC">
      <w:pPr>
        <w:tabs>
          <w:tab w:val="left" w:pos="919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E23BCC">
        <w:rPr>
          <w:rFonts w:ascii="Times New Roman" w:hAnsi="Times New Roman" w:cs="Times New Roman"/>
          <w:sz w:val="28"/>
          <w:szCs w:val="28"/>
        </w:rPr>
        <w:t xml:space="preserve"> со статьей 15 Федерального закона от 07. Февраля 2011г,</w:t>
      </w:r>
      <w:r w:rsidR="006D5076">
        <w:rPr>
          <w:rFonts w:ascii="Times New Roman" w:hAnsi="Times New Roman" w:cs="Times New Roman"/>
          <w:sz w:val="28"/>
          <w:szCs w:val="28"/>
        </w:rPr>
        <w:t xml:space="preserve"> </w:t>
      </w:r>
      <w:r w:rsidR="00E23BCC">
        <w:rPr>
          <w:rFonts w:ascii="Times New Roman" w:hAnsi="Times New Roman" w:cs="Times New Roman"/>
          <w:sz w:val="28"/>
          <w:szCs w:val="28"/>
        </w:rPr>
        <w:t>№ 6-ФЗ «</w:t>
      </w:r>
      <w:r w:rsidR="00E23BCC" w:rsidRPr="00E23BCC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E23BCC">
        <w:rPr>
          <w:rFonts w:ascii="Times New Roman" w:hAnsi="Times New Roman" w:cs="Times New Roman"/>
          <w:sz w:val="28"/>
          <w:szCs w:val="28"/>
        </w:rPr>
        <w:t xml:space="preserve">» и  </w:t>
      </w:r>
      <w:r w:rsidRPr="006900BD">
        <w:rPr>
          <w:rFonts w:ascii="Times New Roman" w:hAnsi="Times New Roman" w:cs="Times New Roman"/>
          <w:sz w:val="28"/>
          <w:szCs w:val="28"/>
        </w:rPr>
        <w:t>со стать</w:t>
      </w:r>
      <w:r w:rsidR="00E23BCC">
        <w:rPr>
          <w:rFonts w:ascii="Times New Roman" w:hAnsi="Times New Roman" w:cs="Times New Roman"/>
          <w:sz w:val="28"/>
          <w:szCs w:val="28"/>
        </w:rPr>
        <w:t>ей</w:t>
      </w:r>
      <w:r w:rsidRPr="006900BD">
        <w:rPr>
          <w:rFonts w:ascii="Times New Roman" w:hAnsi="Times New Roman" w:cs="Times New Roman"/>
          <w:sz w:val="28"/>
          <w:szCs w:val="28"/>
        </w:rPr>
        <w:t xml:space="preserve"> </w:t>
      </w:r>
      <w:r w:rsidR="00E23BCC">
        <w:rPr>
          <w:rFonts w:ascii="Times New Roman" w:hAnsi="Times New Roman" w:cs="Times New Roman"/>
          <w:sz w:val="28"/>
          <w:szCs w:val="28"/>
        </w:rPr>
        <w:t>17</w:t>
      </w:r>
      <w:r w:rsidRPr="006900BD">
        <w:rPr>
          <w:rFonts w:ascii="Times New Roman" w:hAnsi="Times New Roman" w:cs="Times New Roman"/>
          <w:sz w:val="28"/>
          <w:szCs w:val="28"/>
        </w:rPr>
        <w:t xml:space="preserve"> Положения о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00BD">
        <w:rPr>
          <w:rFonts w:ascii="Times New Roman" w:hAnsi="Times New Roman" w:cs="Times New Roman"/>
          <w:sz w:val="28"/>
          <w:szCs w:val="28"/>
        </w:rPr>
        <w:t>, прошу в срок до</w:t>
      </w:r>
      <w:r w:rsidR="00E23BCC">
        <w:rPr>
          <w:rFonts w:ascii="Times New Roman" w:hAnsi="Times New Roman" w:cs="Times New Roman"/>
          <w:sz w:val="28"/>
          <w:szCs w:val="28"/>
        </w:rPr>
        <w:t xml:space="preserve"> </w:t>
      </w:r>
      <w:r w:rsidRPr="006900BD">
        <w:rPr>
          <w:rFonts w:ascii="Times New Roman" w:hAnsi="Times New Roman" w:cs="Times New Roman"/>
          <w:sz w:val="28"/>
          <w:szCs w:val="28"/>
        </w:rPr>
        <w:t>«____» _____________ 20___ года представить следующие документы</w:t>
      </w:r>
      <w:r w:rsidR="00E23BCC">
        <w:rPr>
          <w:rFonts w:ascii="Times New Roman" w:hAnsi="Times New Roman" w:cs="Times New Roman"/>
          <w:sz w:val="28"/>
          <w:szCs w:val="28"/>
        </w:rPr>
        <w:t xml:space="preserve"> </w:t>
      </w:r>
      <w:r w:rsidRPr="006900BD">
        <w:rPr>
          <w:rFonts w:ascii="Times New Roman" w:hAnsi="Times New Roman" w:cs="Times New Roman"/>
          <w:sz w:val="28"/>
          <w:szCs w:val="28"/>
        </w:rPr>
        <w:t>(материалы, данные или информацию):</w:t>
      </w:r>
    </w:p>
    <w:p w14:paraId="3DC5E644" w14:textId="2D704D6E" w:rsidR="006900BD" w:rsidRPr="006900BD" w:rsidRDefault="006900BD" w:rsidP="006900BD">
      <w:pPr>
        <w:tabs>
          <w:tab w:val="left" w:pos="91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1.______________</w:t>
      </w:r>
      <w:r w:rsidR="00E23BCC">
        <w:rPr>
          <w:rFonts w:ascii="Times New Roman" w:hAnsi="Times New Roman" w:cs="Times New Roman"/>
          <w:sz w:val="28"/>
          <w:szCs w:val="28"/>
        </w:rPr>
        <w:t>__________</w:t>
      </w:r>
      <w:r w:rsidRPr="006900BD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6C1F91B9" w14:textId="77777777" w:rsidR="006900BD" w:rsidRPr="00E23BCC" w:rsidRDefault="006900BD" w:rsidP="006900BD">
      <w:pPr>
        <w:tabs>
          <w:tab w:val="left" w:pos="9198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E23BCC">
        <w:rPr>
          <w:rFonts w:ascii="Times New Roman" w:hAnsi="Times New Roman" w:cs="Times New Roman"/>
          <w:sz w:val="18"/>
          <w:szCs w:val="18"/>
        </w:rPr>
        <w:t>(указываются наименования конкретных документов или формулируются вопросы, по которым необходимо</w:t>
      </w:r>
    </w:p>
    <w:p w14:paraId="122649F1" w14:textId="77777777" w:rsidR="006900BD" w:rsidRPr="00E23BCC" w:rsidRDefault="006900BD" w:rsidP="006900BD">
      <w:pPr>
        <w:tabs>
          <w:tab w:val="left" w:pos="9198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E23BCC">
        <w:rPr>
          <w:rFonts w:ascii="Times New Roman" w:hAnsi="Times New Roman" w:cs="Times New Roman"/>
          <w:sz w:val="18"/>
          <w:szCs w:val="18"/>
        </w:rPr>
        <w:t>представить соответствующую информацию)</w:t>
      </w:r>
    </w:p>
    <w:p w14:paraId="61EF4D09" w14:textId="3E35FBF1" w:rsidR="006900BD" w:rsidRPr="006900BD" w:rsidRDefault="006900BD" w:rsidP="006900BD">
      <w:pPr>
        <w:tabs>
          <w:tab w:val="left" w:pos="91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2. _____________________</w:t>
      </w:r>
      <w:r w:rsidR="00E23BCC">
        <w:rPr>
          <w:rFonts w:ascii="Times New Roman" w:hAnsi="Times New Roman" w:cs="Times New Roman"/>
          <w:sz w:val="28"/>
          <w:szCs w:val="28"/>
        </w:rPr>
        <w:t>__________</w:t>
      </w:r>
      <w:r w:rsidRPr="006900B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346B2BBC" w14:textId="380F20B2" w:rsidR="006900BD" w:rsidRPr="006900BD" w:rsidRDefault="006900BD" w:rsidP="006900BD">
      <w:pPr>
        <w:tabs>
          <w:tab w:val="left" w:pos="91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3. _____________________</w:t>
      </w:r>
      <w:r w:rsidR="00E23BCC">
        <w:rPr>
          <w:rFonts w:ascii="Times New Roman" w:hAnsi="Times New Roman" w:cs="Times New Roman"/>
          <w:sz w:val="28"/>
          <w:szCs w:val="28"/>
        </w:rPr>
        <w:t>__________</w:t>
      </w:r>
      <w:r w:rsidRPr="006900B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66EF757D" w14:textId="77777777" w:rsidR="00E23BCC" w:rsidRDefault="00E23BCC" w:rsidP="006900BD">
      <w:pPr>
        <w:tabs>
          <w:tab w:val="left" w:pos="91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DC65345" w14:textId="77777777" w:rsidR="00E23BCC" w:rsidRDefault="00E23BCC" w:rsidP="006900BD">
      <w:pPr>
        <w:tabs>
          <w:tab w:val="left" w:pos="91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50649AD" w14:textId="77777777" w:rsidR="00E23BCC" w:rsidRDefault="00E23BCC" w:rsidP="006900BD">
      <w:pPr>
        <w:tabs>
          <w:tab w:val="left" w:pos="91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DE4809" w14:textId="77777777" w:rsidR="00E23BCC" w:rsidRDefault="00E23BCC" w:rsidP="006900BD">
      <w:pPr>
        <w:tabs>
          <w:tab w:val="left" w:pos="91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8356CF8" w14:textId="77777777" w:rsidR="00E23BCC" w:rsidRDefault="00E23BCC" w:rsidP="006900BD">
      <w:pPr>
        <w:tabs>
          <w:tab w:val="left" w:pos="91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11D7D9C" w14:textId="0D5FD975" w:rsidR="006900BD" w:rsidRDefault="006900BD" w:rsidP="00E23BCC">
      <w:pPr>
        <w:tabs>
          <w:tab w:val="left" w:pos="919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00BD">
        <w:rPr>
          <w:rFonts w:ascii="Times New Roman" w:hAnsi="Times New Roman" w:cs="Times New Roman"/>
          <w:sz w:val="28"/>
          <w:szCs w:val="28"/>
        </w:rPr>
        <w:t>Председатель КС</w:t>
      </w:r>
      <w:r w:rsidR="00E23BCC">
        <w:rPr>
          <w:rFonts w:ascii="Times New Roman" w:hAnsi="Times New Roman" w:cs="Times New Roman"/>
          <w:sz w:val="28"/>
          <w:szCs w:val="28"/>
        </w:rPr>
        <w:t>О</w:t>
      </w:r>
      <w:r w:rsidRPr="006900BD">
        <w:rPr>
          <w:rFonts w:ascii="Times New Roman" w:hAnsi="Times New Roman" w:cs="Times New Roman"/>
          <w:sz w:val="28"/>
          <w:szCs w:val="28"/>
        </w:rPr>
        <w:t xml:space="preserve"> </w:t>
      </w:r>
      <w:r w:rsidR="00E23BC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23BCC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6900BD">
        <w:rPr>
          <w:rFonts w:ascii="Times New Roman" w:hAnsi="Times New Roman" w:cs="Times New Roman"/>
          <w:sz w:val="28"/>
          <w:szCs w:val="28"/>
        </w:rPr>
        <w:t xml:space="preserve"> </w:t>
      </w:r>
      <w:r w:rsidR="00E23BC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900BD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312610AE" w14:textId="1C5ABF60" w:rsidR="002F0C49" w:rsidRPr="002F0C49" w:rsidRDefault="002F0C49" w:rsidP="002F0C49">
      <w:pPr>
        <w:rPr>
          <w:rFonts w:ascii="Times New Roman" w:hAnsi="Times New Roman" w:cs="Times New Roman"/>
          <w:sz w:val="28"/>
          <w:szCs w:val="28"/>
        </w:rPr>
      </w:pPr>
    </w:p>
    <w:p w14:paraId="606C8962" w14:textId="3EDF67B1" w:rsidR="002F0C49" w:rsidRPr="002F0C49" w:rsidRDefault="002F0C49" w:rsidP="002F0C49">
      <w:pPr>
        <w:rPr>
          <w:rFonts w:ascii="Times New Roman" w:hAnsi="Times New Roman" w:cs="Times New Roman"/>
          <w:sz w:val="28"/>
          <w:szCs w:val="28"/>
        </w:rPr>
      </w:pPr>
    </w:p>
    <w:p w14:paraId="1B99CB24" w14:textId="7612F5BF" w:rsidR="002F0C49" w:rsidRPr="002F0C49" w:rsidRDefault="002F0C49" w:rsidP="002F0C49">
      <w:pPr>
        <w:rPr>
          <w:rFonts w:ascii="Times New Roman" w:hAnsi="Times New Roman" w:cs="Times New Roman"/>
          <w:sz w:val="28"/>
          <w:szCs w:val="28"/>
        </w:rPr>
      </w:pPr>
    </w:p>
    <w:p w14:paraId="506AA024" w14:textId="258E5361" w:rsidR="002F0C49" w:rsidRPr="002F0C49" w:rsidRDefault="002F0C49" w:rsidP="002F0C49">
      <w:pPr>
        <w:rPr>
          <w:rFonts w:ascii="Times New Roman" w:hAnsi="Times New Roman" w:cs="Times New Roman"/>
          <w:sz w:val="28"/>
          <w:szCs w:val="28"/>
        </w:rPr>
      </w:pPr>
    </w:p>
    <w:p w14:paraId="602182F5" w14:textId="00A9DF3A" w:rsidR="002F0C49" w:rsidRPr="002F0C49" w:rsidRDefault="002F0C49" w:rsidP="002F0C49">
      <w:pPr>
        <w:rPr>
          <w:rFonts w:ascii="Times New Roman" w:hAnsi="Times New Roman" w:cs="Times New Roman"/>
          <w:sz w:val="28"/>
          <w:szCs w:val="28"/>
        </w:rPr>
      </w:pPr>
    </w:p>
    <w:p w14:paraId="0FE56EF8" w14:textId="6FDECABA" w:rsidR="002F0C49" w:rsidRPr="002F0C49" w:rsidRDefault="002F0C49" w:rsidP="002F0C49">
      <w:pPr>
        <w:rPr>
          <w:rFonts w:ascii="Times New Roman" w:hAnsi="Times New Roman" w:cs="Times New Roman"/>
          <w:sz w:val="28"/>
          <w:szCs w:val="28"/>
        </w:rPr>
      </w:pPr>
    </w:p>
    <w:p w14:paraId="51143479" w14:textId="0F2DE199" w:rsidR="002F0C49" w:rsidRPr="002F0C49" w:rsidRDefault="002F0C49" w:rsidP="002F0C49">
      <w:pPr>
        <w:rPr>
          <w:rFonts w:ascii="Times New Roman" w:hAnsi="Times New Roman" w:cs="Times New Roman"/>
          <w:sz w:val="28"/>
          <w:szCs w:val="28"/>
        </w:rPr>
      </w:pPr>
    </w:p>
    <w:p w14:paraId="6E3463AD" w14:textId="4D357F86" w:rsidR="002F0C49" w:rsidRDefault="002F0C49" w:rsidP="002F0C49">
      <w:pPr>
        <w:tabs>
          <w:tab w:val="left" w:pos="928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7778E89" w14:textId="77777777" w:rsidR="002F0C49" w:rsidRPr="002F0C49" w:rsidRDefault="002F0C49" w:rsidP="002F0C49">
      <w:pPr>
        <w:tabs>
          <w:tab w:val="left" w:pos="9287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F0C49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14:paraId="70A4005F" w14:textId="3592BA4E" w:rsidR="002F0C49" w:rsidRPr="002F0C49" w:rsidRDefault="002F0C49" w:rsidP="002F0C49">
      <w:pPr>
        <w:tabs>
          <w:tab w:val="left" w:pos="9287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F0C49">
        <w:rPr>
          <w:rFonts w:ascii="Times New Roman" w:hAnsi="Times New Roman" w:cs="Times New Roman"/>
          <w:sz w:val="28"/>
          <w:szCs w:val="28"/>
        </w:rPr>
        <w:t>УТВЕРЖД</w:t>
      </w:r>
      <w:r>
        <w:rPr>
          <w:rFonts w:ascii="Times New Roman" w:hAnsi="Times New Roman" w:cs="Times New Roman"/>
          <w:sz w:val="28"/>
          <w:szCs w:val="28"/>
        </w:rPr>
        <w:t>АЮ</w:t>
      </w:r>
    </w:p>
    <w:p w14:paraId="5EAF3E36" w14:textId="77777777" w:rsidR="002F0C49" w:rsidRPr="002F0C49" w:rsidRDefault="002F0C49" w:rsidP="002F0C49">
      <w:pPr>
        <w:tabs>
          <w:tab w:val="left" w:pos="9287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F0C49">
        <w:rPr>
          <w:rFonts w:ascii="Times New Roman" w:hAnsi="Times New Roman" w:cs="Times New Roman"/>
          <w:sz w:val="28"/>
          <w:szCs w:val="28"/>
        </w:rPr>
        <w:t>Председатель</w:t>
      </w:r>
    </w:p>
    <w:p w14:paraId="03F287A5" w14:textId="7A77E9D5" w:rsidR="002F0C49" w:rsidRPr="002F0C49" w:rsidRDefault="002F0C49" w:rsidP="002F0C49">
      <w:pPr>
        <w:tabs>
          <w:tab w:val="left" w:pos="9287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F0C49">
        <w:rPr>
          <w:rFonts w:ascii="Times New Roman" w:hAnsi="Times New Roman" w:cs="Times New Roman"/>
          <w:sz w:val="28"/>
          <w:szCs w:val="28"/>
        </w:rPr>
        <w:t>Контрольно-счетно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F0C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органа</w:t>
      </w:r>
    </w:p>
    <w:p w14:paraId="0A4A793F" w14:textId="2E7B0640" w:rsidR="002F0C49" w:rsidRPr="002F0C49" w:rsidRDefault="002F0C49" w:rsidP="002F0C49">
      <w:pPr>
        <w:tabs>
          <w:tab w:val="left" w:pos="9287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F0C49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3DA460F8" w14:textId="40AB8564" w:rsidR="002F0C49" w:rsidRDefault="002F0C49" w:rsidP="002F0C49">
      <w:pPr>
        <w:tabs>
          <w:tab w:val="left" w:pos="9287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F0C49">
        <w:rPr>
          <w:rFonts w:ascii="Times New Roman" w:hAnsi="Times New Roman" w:cs="Times New Roman"/>
          <w:sz w:val="28"/>
          <w:szCs w:val="28"/>
        </w:rPr>
        <w:t>«____» ________________________</w:t>
      </w:r>
      <w:r w:rsidRPr="002F0C49">
        <w:rPr>
          <w:rFonts w:ascii="Times New Roman" w:hAnsi="Times New Roman" w:cs="Times New Roman"/>
          <w:sz w:val="28"/>
          <w:szCs w:val="28"/>
        </w:rPr>
        <w:cr/>
      </w:r>
    </w:p>
    <w:p w14:paraId="1A2C890F" w14:textId="77777777" w:rsidR="002F0C49" w:rsidRPr="002F0C49" w:rsidRDefault="002F0C49" w:rsidP="002F0C49">
      <w:pPr>
        <w:tabs>
          <w:tab w:val="left" w:pos="928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C49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14:paraId="0F291364" w14:textId="4BEBF92D" w:rsidR="002F0C49" w:rsidRDefault="002F0C49" w:rsidP="002F0C49">
      <w:pPr>
        <w:tabs>
          <w:tab w:val="left" w:pos="928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C49">
        <w:rPr>
          <w:rFonts w:ascii="Times New Roman" w:hAnsi="Times New Roman" w:cs="Times New Roman"/>
          <w:b/>
          <w:bCs/>
          <w:sz w:val="28"/>
          <w:szCs w:val="28"/>
        </w:rPr>
        <w:t>проведения экспертно-аналитического мероприятия</w:t>
      </w:r>
    </w:p>
    <w:p w14:paraId="43BA9C3C" w14:textId="69087B3E" w:rsidR="002F0C49" w:rsidRPr="002F0C49" w:rsidRDefault="002F0C49" w:rsidP="002F0C49">
      <w:pPr>
        <w:tabs>
          <w:tab w:val="left" w:pos="9287"/>
        </w:tabs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2F0C49">
        <w:rPr>
          <w:rFonts w:ascii="Times New Roman" w:hAnsi="Times New Roman" w:cs="Times New Roman"/>
          <w:b/>
          <w:bCs/>
          <w:sz w:val="28"/>
          <w:szCs w:val="28"/>
        </w:rPr>
        <w:t>«__</w:t>
      </w:r>
      <w:r w:rsidRPr="002F0C49">
        <w:rPr>
          <w:rFonts w:ascii="Times New Roman" w:hAnsi="Times New Roman" w:cs="Times New Roman"/>
          <w:b/>
          <w:bCs/>
          <w:sz w:val="18"/>
          <w:szCs w:val="18"/>
        </w:rPr>
        <w:t>______________</w:t>
      </w:r>
      <w:r>
        <w:rPr>
          <w:rFonts w:ascii="Times New Roman" w:hAnsi="Times New Roman" w:cs="Times New Roman"/>
          <w:b/>
          <w:bCs/>
          <w:sz w:val="18"/>
          <w:szCs w:val="18"/>
        </w:rPr>
        <w:t>_________________________________________</w:t>
      </w:r>
      <w:r w:rsidRPr="002F0C49">
        <w:rPr>
          <w:rFonts w:ascii="Times New Roman" w:hAnsi="Times New Roman" w:cs="Times New Roman"/>
          <w:b/>
          <w:bCs/>
          <w:sz w:val="18"/>
          <w:szCs w:val="18"/>
        </w:rPr>
        <w:t>__________________________________________</w:t>
      </w:r>
      <w:r>
        <w:rPr>
          <w:rFonts w:ascii="Times New Roman" w:hAnsi="Times New Roman" w:cs="Times New Roman"/>
          <w:b/>
          <w:bCs/>
          <w:sz w:val="18"/>
          <w:szCs w:val="18"/>
        </w:rPr>
        <w:t>20__года</w:t>
      </w:r>
      <w:r w:rsidRPr="002F0C49">
        <w:rPr>
          <w:rFonts w:ascii="Times New Roman" w:hAnsi="Times New Roman" w:cs="Times New Roman"/>
          <w:b/>
          <w:bCs/>
          <w:sz w:val="18"/>
          <w:szCs w:val="18"/>
        </w:rPr>
        <w:t>_»</w:t>
      </w:r>
    </w:p>
    <w:p w14:paraId="36C30C10" w14:textId="056CE460" w:rsidR="002F0C49" w:rsidRDefault="002F0C49" w:rsidP="002F0C49">
      <w:pPr>
        <w:tabs>
          <w:tab w:val="left" w:pos="9287"/>
        </w:tabs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2F0C49">
        <w:rPr>
          <w:rFonts w:ascii="Times New Roman" w:hAnsi="Times New Roman" w:cs="Times New Roman"/>
          <w:b/>
          <w:bCs/>
          <w:sz w:val="18"/>
          <w:szCs w:val="18"/>
        </w:rPr>
        <w:t>(наименование экспертно-аналитического мероприятия)</w:t>
      </w:r>
      <w:r w:rsidRPr="002F0C49">
        <w:rPr>
          <w:rFonts w:ascii="Times New Roman" w:hAnsi="Times New Roman" w:cs="Times New Roman"/>
          <w:b/>
          <w:bCs/>
          <w:sz w:val="18"/>
          <w:szCs w:val="18"/>
        </w:rPr>
        <w:cr/>
      </w:r>
    </w:p>
    <w:p w14:paraId="3D81EB1A" w14:textId="3C250F13" w:rsidR="002F0C49" w:rsidRDefault="002F0C49" w:rsidP="002F0C49">
      <w:pPr>
        <w:tabs>
          <w:tab w:val="left" w:pos="9287"/>
        </w:tabs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55298732" w14:textId="602796E2" w:rsidR="002F0C49" w:rsidRPr="002F0C49" w:rsidRDefault="002F0C49" w:rsidP="002F0C49">
      <w:pPr>
        <w:tabs>
          <w:tab w:val="left" w:pos="928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C49">
        <w:rPr>
          <w:rFonts w:ascii="Times New Roman" w:hAnsi="Times New Roman" w:cs="Times New Roman"/>
          <w:sz w:val="18"/>
          <w:szCs w:val="18"/>
        </w:rPr>
        <w:t>1</w:t>
      </w:r>
      <w:r w:rsidRPr="002F0C49">
        <w:rPr>
          <w:rFonts w:ascii="Times New Roman" w:hAnsi="Times New Roman" w:cs="Times New Roman"/>
          <w:sz w:val="28"/>
          <w:szCs w:val="28"/>
        </w:rPr>
        <w:t>. Основание для проведения экспертно-аналитического мероприятия:</w:t>
      </w:r>
    </w:p>
    <w:p w14:paraId="35347F67" w14:textId="43BB8AA6" w:rsidR="002F0C49" w:rsidRPr="002F0C49" w:rsidRDefault="002F0C49" w:rsidP="002F0C49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0C49">
        <w:rPr>
          <w:rFonts w:ascii="Times New Roman" w:hAnsi="Times New Roman" w:cs="Times New Roman"/>
          <w:sz w:val="28"/>
          <w:szCs w:val="28"/>
        </w:rPr>
        <w:t>_________________________</w:t>
      </w:r>
      <w:r w:rsidR="006D5076">
        <w:rPr>
          <w:rFonts w:ascii="Times New Roman" w:hAnsi="Times New Roman" w:cs="Times New Roman"/>
          <w:sz w:val="28"/>
          <w:szCs w:val="28"/>
        </w:rPr>
        <w:t>_____</w:t>
      </w:r>
      <w:r w:rsidRPr="002F0C49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14:paraId="3A085E05" w14:textId="00B835E3" w:rsidR="002F0C49" w:rsidRDefault="002F0C49" w:rsidP="006D5076">
      <w:pPr>
        <w:tabs>
          <w:tab w:val="left" w:pos="9287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D5076">
        <w:rPr>
          <w:rFonts w:ascii="Times New Roman" w:hAnsi="Times New Roman" w:cs="Times New Roman"/>
          <w:sz w:val="18"/>
          <w:szCs w:val="18"/>
        </w:rPr>
        <w:t>(пункт плана работы КСО,</w:t>
      </w:r>
      <w:r w:rsidRPr="006D5076">
        <w:rPr>
          <w:sz w:val="18"/>
          <w:szCs w:val="18"/>
        </w:rPr>
        <w:t xml:space="preserve"> </w:t>
      </w:r>
      <w:r w:rsidRPr="006D5076">
        <w:rPr>
          <w:rFonts w:ascii="Times New Roman" w:hAnsi="Times New Roman" w:cs="Times New Roman"/>
          <w:sz w:val="18"/>
          <w:szCs w:val="18"/>
        </w:rPr>
        <w:t xml:space="preserve">распоряжение Председателя КСО, </w:t>
      </w:r>
      <w:proofErr w:type="spellStart"/>
      <w:r w:rsidRPr="006D5076">
        <w:rPr>
          <w:rFonts w:ascii="Times New Roman" w:hAnsi="Times New Roman" w:cs="Times New Roman"/>
          <w:sz w:val="18"/>
          <w:szCs w:val="18"/>
        </w:rPr>
        <w:t>Удостворение</w:t>
      </w:r>
      <w:proofErr w:type="spellEnd"/>
      <w:r w:rsidRPr="006D5076">
        <w:rPr>
          <w:rFonts w:ascii="Times New Roman" w:hAnsi="Times New Roman" w:cs="Times New Roman"/>
          <w:sz w:val="18"/>
          <w:szCs w:val="18"/>
        </w:rPr>
        <w:t xml:space="preserve"> </w:t>
      </w:r>
      <w:r w:rsidR="006D5076" w:rsidRPr="006D5076">
        <w:rPr>
          <w:rFonts w:ascii="Times New Roman" w:hAnsi="Times New Roman" w:cs="Times New Roman"/>
          <w:sz w:val="18"/>
          <w:szCs w:val="18"/>
        </w:rPr>
        <w:t xml:space="preserve">на право проведения </w:t>
      </w:r>
      <w:proofErr w:type="gramStart"/>
      <w:r w:rsidR="006D5076" w:rsidRPr="006D5076">
        <w:rPr>
          <w:rFonts w:ascii="Times New Roman" w:hAnsi="Times New Roman" w:cs="Times New Roman"/>
          <w:sz w:val="18"/>
          <w:szCs w:val="18"/>
        </w:rPr>
        <w:t>проверки</w:t>
      </w:r>
      <w:r w:rsidRPr="006D5076">
        <w:rPr>
          <w:rFonts w:ascii="Times New Roman" w:hAnsi="Times New Roman" w:cs="Times New Roman"/>
          <w:sz w:val="18"/>
          <w:szCs w:val="18"/>
        </w:rPr>
        <w:t xml:space="preserve"> )</w:t>
      </w:r>
      <w:proofErr w:type="gramEnd"/>
    </w:p>
    <w:p w14:paraId="35F7E95B" w14:textId="02C02221" w:rsidR="006D5076" w:rsidRDefault="006D5076" w:rsidP="006D5076">
      <w:pPr>
        <w:tabs>
          <w:tab w:val="left" w:pos="9287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1FE9F14E" w14:textId="215082CE" w:rsidR="006D5076" w:rsidRDefault="006D5076" w:rsidP="006D5076">
      <w:pPr>
        <w:tabs>
          <w:tab w:val="left" w:pos="928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D5076">
        <w:rPr>
          <w:rFonts w:ascii="Times New Roman" w:hAnsi="Times New Roman" w:cs="Times New Roman"/>
          <w:sz w:val="28"/>
          <w:szCs w:val="28"/>
        </w:rPr>
        <w:t>Цель проверки: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</w:t>
      </w:r>
    </w:p>
    <w:p w14:paraId="317521E5" w14:textId="26373559" w:rsidR="006D5076" w:rsidRPr="006D5076" w:rsidRDefault="006D5076" w:rsidP="006D5076">
      <w:pPr>
        <w:tabs>
          <w:tab w:val="left" w:pos="9287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D5076">
        <w:rPr>
          <w:rFonts w:ascii="Times New Roman" w:hAnsi="Times New Roman" w:cs="Times New Roman"/>
          <w:sz w:val="18"/>
          <w:szCs w:val="18"/>
        </w:rPr>
        <w:t>(формулировка цели)</w:t>
      </w:r>
    </w:p>
    <w:p w14:paraId="003B9B6B" w14:textId="77777777" w:rsidR="006D5076" w:rsidRPr="006D5076" w:rsidRDefault="006D5076" w:rsidP="006D5076">
      <w:pPr>
        <w:tabs>
          <w:tab w:val="left" w:pos="9287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14:paraId="6E0BCA38" w14:textId="2C5E93C7" w:rsidR="002F0C49" w:rsidRPr="002F0C49" w:rsidRDefault="006D5076" w:rsidP="006D5076">
      <w:pPr>
        <w:tabs>
          <w:tab w:val="left" w:pos="928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0C49" w:rsidRPr="002F0C49">
        <w:rPr>
          <w:rFonts w:ascii="Times New Roman" w:hAnsi="Times New Roman" w:cs="Times New Roman"/>
          <w:sz w:val="28"/>
          <w:szCs w:val="28"/>
        </w:rPr>
        <w:t>. Предмет экспертно-аналитического мероприятия:</w:t>
      </w:r>
    </w:p>
    <w:p w14:paraId="5559AF78" w14:textId="71761D52" w:rsidR="002F0C49" w:rsidRPr="002F0C49" w:rsidRDefault="002F0C49" w:rsidP="002F0C49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0C49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6D5076">
        <w:rPr>
          <w:rFonts w:ascii="Times New Roman" w:hAnsi="Times New Roman" w:cs="Times New Roman"/>
          <w:sz w:val="28"/>
          <w:szCs w:val="28"/>
        </w:rPr>
        <w:t>_____</w:t>
      </w:r>
      <w:r w:rsidRPr="002F0C49">
        <w:rPr>
          <w:rFonts w:ascii="Times New Roman" w:hAnsi="Times New Roman" w:cs="Times New Roman"/>
          <w:sz w:val="28"/>
          <w:szCs w:val="28"/>
        </w:rPr>
        <w:t>_</w:t>
      </w:r>
    </w:p>
    <w:p w14:paraId="6CAD6270" w14:textId="77777777" w:rsidR="002F0C49" w:rsidRPr="006D5076" w:rsidRDefault="002F0C49" w:rsidP="006D5076">
      <w:pPr>
        <w:tabs>
          <w:tab w:val="left" w:pos="9287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D5076">
        <w:rPr>
          <w:rFonts w:ascii="Times New Roman" w:hAnsi="Times New Roman" w:cs="Times New Roman"/>
          <w:sz w:val="18"/>
          <w:szCs w:val="18"/>
        </w:rPr>
        <w:t>(указывается, что именно проверяется)</w:t>
      </w:r>
    </w:p>
    <w:p w14:paraId="52A64657" w14:textId="77777777" w:rsidR="002F0C49" w:rsidRPr="002F0C49" w:rsidRDefault="002F0C49" w:rsidP="006D5076">
      <w:pPr>
        <w:tabs>
          <w:tab w:val="left" w:pos="928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C49">
        <w:rPr>
          <w:rFonts w:ascii="Times New Roman" w:hAnsi="Times New Roman" w:cs="Times New Roman"/>
          <w:sz w:val="28"/>
          <w:szCs w:val="28"/>
        </w:rPr>
        <w:t>3. Объект (объекты) экспертно-аналитического мероприятия:</w:t>
      </w:r>
    </w:p>
    <w:p w14:paraId="4FE567EC" w14:textId="472CD6CD" w:rsidR="002F0C49" w:rsidRPr="002F0C49" w:rsidRDefault="002F0C49" w:rsidP="002F0C49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0C49">
        <w:rPr>
          <w:rFonts w:ascii="Times New Roman" w:hAnsi="Times New Roman" w:cs="Times New Roman"/>
          <w:sz w:val="28"/>
          <w:szCs w:val="28"/>
        </w:rPr>
        <w:t>1)._</w:t>
      </w:r>
      <w:proofErr w:type="gramEnd"/>
      <w:r w:rsidRPr="002F0C49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6D5076">
        <w:rPr>
          <w:rFonts w:ascii="Times New Roman" w:hAnsi="Times New Roman" w:cs="Times New Roman"/>
          <w:sz w:val="28"/>
          <w:szCs w:val="28"/>
        </w:rPr>
        <w:t>__________</w:t>
      </w:r>
      <w:r w:rsidRPr="002F0C49">
        <w:rPr>
          <w:rFonts w:ascii="Times New Roman" w:hAnsi="Times New Roman" w:cs="Times New Roman"/>
          <w:sz w:val="28"/>
          <w:szCs w:val="28"/>
        </w:rPr>
        <w:t>______</w:t>
      </w:r>
    </w:p>
    <w:p w14:paraId="1694C095" w14:textId="1CEBB3A7" w:rsidR="002F0C49" w:rsidRPr="006D5076" w:rsidRDefault="002F0C49" w:rsidP="006D5076">
      <w:pPr>
        <w:tabs>
          <w:tab w:val="left" w:pos="9287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D5076">
        <w:rPr>
          <w:rFonts w:ascii="Times New Roman" w:hAnsi="Times New Roman" w:cs="Times New Roman"/>
          <w:sz w:val="18"/>
          <w:szCs w:val="18"/>
        </w:rPr>
        <w:t>(полное наименование объектов)</w:t>
      </w:r>
    </w:p>
    <w:p w14:paraId="2FEFCADE" w14:textId="610B31E1" w:rsidR="002F0C49" w:rsidRPr="002F0C49" w:rsidRDefault="002F0C49" w:rsidP="006D5076">
      <w:pPr>
        <w:tabs>
          <w:tab w:val="left" w:pos="928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C49">
        <w:rPr>
          <w:rFonts w:ascii="Times New Roman" w:hAnsi="Times New Roman" w:cs="Times New Roman"/>
          <w:sz w:val="28"/>
          <w:szCs w:val="28"/>
        </w:rPr>
        <w:t>4. Вопросы: ________________</w:t>
      </w:r>
      <w:r w:rsidR="006D5076">
        <w:rPr>
          <w:rFonts w:ascii="Times New Roman" w:hAnsi="Times New Roman" w:cs="Times New Roman"/>
          <w:sz w:val="28"/>
          <w:szCs w:val="28"/>
        </w:rPr>
        <w:t>_________</w:t>
      </w:r>
      <w:r w:rsidRPr="002F0C49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042BD9CA" w14:textId="407A5A16" w:rsidR="006D5076" w:rsidRPr="006D5076" w:rsidRDefault="006D5076" w:rsidP="006D5076">
      <w:pPr>
        <w:tabs>
          <w:tab w:val="left" w:pos="9287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D5076">
        <w:rPr>
          <w:rFonts w:ascii="Times New Roman" w:hAnsi="Times New Roman" w:cs="Times New Roman"/>
          <w:sz w:val="18"/>
          <w:szCs w:val="18"/>
        </w:rPr>
        <w:t>(что будет проверять)</w:t>
      </w:r>
    </w:p>
    <w:p w14:paraId="2D4ABFD2" w14:textId="772571C5" w:rsidR="002F0C49" w:rsidRPr="002F0C49" w:rsidRDefault="006D5076" w:rsidP="006D5076">
      <w:pPr>
        <w:tabs>
          <w:tab w:val="left" w:pos="928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F0C49" w:rsidRPr="002F0C49">
        <w:rPr>
          <w:rFonts w:ascii="Times New Roman" w:hAnsi="Times New Roman" w:cs="Times New Roman"/>
          <w:sz w:val="28"/>
          <w:szCs w:val="28"/>
        </w:rPr>
        <w:t>. Сроки начала и окончания проведения экспертно-аналитического</w:t>
      </w:r>
    </w:p>
    <w:p w14:paraId="27ADB847" w14:textId="77777777" w:rsidR="002F0C49" w:rsidRPr="002F0C49" w:rsidRDefault="002F0C49" w:rsidP="002F0C49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0C49">
        <w:rPr>
          <w:rFonts w:ascii="Times New Roman" w:hAnsi="Times New Roman" w:cs="Times New Roman"/>
          <w:sz w:val="28"/>
          <w:szCs w:val="28"/>
        </w:rPr>
        <w:t>мероприятия на объектах:</w:t>
      </w:r>
    </w:p>
    <w:p w14:paraId="4E833F3A" w14:textId="77777777" w:rsidR="002F0C49" w:rsidRPr="002F0C49" w:rsidRDefault="002F0C49" w:rsidP="002F0C49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0C4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1C1D8032" w14:textId="77777777" w:rsidR="002F0C49" w:rsidRPr="006D5076" w:rsidRDefault="002F0C49" w:rsidP="006D5076">
      <w:pPr>
        <w:tabs>
          <w:tab w:val="left" w:pos="9287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D5076">
        <w:rPr>
          <w:rFonts w:ascii="Times New Roman" w:hAnsi="Times New Roman" w:cs="Times New Roman"/>
          <w:sz w:val="18"/>
          <w:szCs w:val="18"/>
        </w:rPr>
        <w:t>(указываются по каждому объекту)</w:t>
      </w:r>
    </w:p>
    <w:p w14:paraId="32CBB5C3" w14:textId="77777777" w:rsidR="002F0C49" w:rsidRPr="002F0C49" w:rsidRDefault="002F0C49" w:rsidP="006D5076">
      <w:pPr>
        <w:tabs>
          <w:tab w:val="left" w:pos="928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C49">
        <w:rPr>
          <w:rFonts w:ascii="Times New Roman" w:hAnsi="Times New Roman" w:cs="Times New Roman"/>
          <w:sz w:val="28"/>
          <w:szCs w:val="28"/>
        </w:rPr>
        <w:t xml:space="preserve">7. Состав ответственных </w:t>
      </w:r>
      <w:proofErr w:type="gramStart"/>
      <w:r w:rsidRPr="002F0C49">
        <w:rPr>
          <w:rFonts w:ascii="Times New Roman" w:hAnsi="Times New Roman" w:cs="Times New Roman"/>
          <w:sz w:val="28"/>
          <w:szCs w:val="28"/>
        </w:rPr>
        <w:t>исполнителей:_</w:t>
      </w:r>
      <w:proofErr w:type="gramEnd"/>
      <w:r w:rsidRPr="002F0C49"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74C02271" w14:textId="664B5C66" w:rsidR="002F0C49" w:rsidRDefault="002F0C49" w:rsidP="002F0C49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424A48C" w14:textId="3CC9737D" w:rsidR="006D5076" w:rsidRDefault="006D5076" w:rsidP="002F0C49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605A27" w14:textId="666F588A" w:rsidR="006D5076" w:rsidRDefault="006D5076" w:rsidP="002F0C49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A4A62F" w14:textId="3F88432C" w:rsidR="006D5076" w:rsidRDefault="006D5076" w:rsidP="002F0C49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985D09D" w14:textId="4DA10AE0" w:rsidR="006D5076" w:rsidRDefault="006D5076" w:rsidP="002F0C49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62B062C" w14:textId="2B9894CF" w:rsidR="006D5076" w:rsidRDefault="006D5076" w:rsidP="002F0C49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91A656" w14:textId="49A7029D" w:rsidR="006D5076" w:rsidRDefault="006D5076" w:rsidP="002F0C49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71C24EB" w14:textId="7DC103B7" w:rsidR="006D5076" w:rsidRDefault="006D5076" w:rsidP="002F0C49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B87418" w14:textId="079DC1C1" w:rsidR="006D5076" w:rsidRDefault="006D5076" w:rsidP="006D5076">
      <w:pPr>
        <w:tabs>
          <w:tab w:val="left" w:pos="9287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5076">
        <w:rPr>
          <w:rFonts w:ascii="Times New Roman" w:hAnsi="Times New Roman" w:cs="Times New Roman"/>
          <w:sz w:val="28"/>
          <w:szCs w:val="28"/>
        </w:rPr>
        <w:lastRenderedPageBreak/>
        <w:t>Приложение №4</w:t>
      </w:r>
    </w:p>
    <w:p w14:paraId="162FB44B" w14:textId="77777777" w:rsidR="006D5076" w:rsidRPr="006D5076" w:rsidRDefault="006D5076" w:rsidP="006D5076">
      <w:pPr>
        <w:tabs>
          <w:tab w:val="left" w:pos="9287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5076">
        <w:rPr>
          <w:rFonts w:ascii="Times New Roman" w:hAnsi="Times New Roman" w:cs="Times New Roman"/>
          <w:sz w:val="28"/>
          <w:szCs w:val="28"/>
        </w:rPr>
        <w:t>Должность руководителя</w:t>
      </w:r>
    </w:p>
    <w:p w14:paraId="3F246FB2" w14:textId="77777777" w:rsidR="006D5076" w:rsidRPr="006D5076" w:rsidRDefault="006D5076" w:rsidP="006D5076">
      <w:pPr>
        <w:tabs>
          <w:tab w:val="left" w:pos="9287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5076">
        <w:rPr>
          <w:rFonts w:ascii="Times New Roman" w:hAnsi="Times New Roman" w:cs="Times New Roman"/>
          <w:sz w:val="28"/>
          <w:szCs w:val="28"/>
        </w:rPr>
        <w:t>проверяемого объекта</w:t>
      </w:r>
    </w:p>
    <w:p w14:paraId="4A1EC488" w14:textId="21F38FC5" w:rsidR="006D5076" w:rsidRDefault="006D5076" w:rsidP="006D5076">
      <w:pPr>
        <w:tabs>
          <w:tab w:val="left" w:pos="9287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5076">
        <w:rPr>
          <w:rFonts w:ascii="Times New Roman" w:hAnsi="Times New Roman" w:cs="Times New Roman"/>
          <w:sz w:val="28"/>
          <w:szCs w:val="28"/>
        </w:rPr>
        <w:t>ФИО</w:t>
      </w:r>
    </w:p>
    <w:p w14:paraId="17DF3449" w14:textId="68E5A571" w:rsidR="006D5076" w:rsidRDefault="006D5076" w:rsidP="006D5076">
      <w:pPr>
        <w:tabs>
          <w:tab w:val="left" w:pos="9287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EC3513E" w14:textId="77777777" w:rsidR="006D5076" w:rsidRPr="006D5076" w:rsidRDefault="006D5076" w:rsidP="006D5076">
      <w:pPr>
        <w:tabs>
          <w:tab w:val="left" w:pos="9287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5076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14:paraId="66108838" w14:textId="0FEDC824" w:rsidR="006D5076" w:rsidRDefault="006D5076" w:rsidP="006D5076">
      <w:pPr>
        <w:tabs>
          <w:tab w:val="left" w:pos="9287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5076">
        <w:rPr>
          <w:rFonts w:ascii="Times New Roman" w:hAnsi="Times New Roman" w:cs="Times New Roman"/>
          <w:b/>
          <w:bCs/>
          <w:sz w:val="28"/>
          <w:szCs w:val="28"/>
        </w:rPr>
        <w:t>о проведении экспертно-аналитического мероприятия</w:t>
      </w:r>
    </w:p>
    <w:p w14:paraId="3023D29D" w14:textId="77777777" w:rsidR="006D5076" w:rsidRPr="006D5076" w:rsidRDefault="006D5076" w:rsidP="006D5076">
      <w:pPr>
        <w:tabs>
          <w:tab w:val="left" w:pos="9287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46BE3D" w14:textId="77777777" w:rsidR="006D5076" w:rsidRPr="006D5076" w:rsidRDefault="006D5076" w:rsidP="006D5076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5076">
        <w:rPr>
          <w:rFonts w:ascii="Times New Roman" w:hAnsi="Times New Roman" w:cs="Times New Roman"/>
          <w:sz w:val="28"/>
          <w:szCs w:val="28"/>
        </w:rPr>
        <w:t>Уважаемый(</w:t>
      </w:r>
      <w:proofErr w:type="spellStart"/>
      <w:r w:rsidRPr="006D5076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6D5076">
        <w:rPr>
          <w:rFonts w:ascii="Times New Roman" w:hAnsi="Times New Roman" w:cs="Times New Roman"/>
          <w:sz w:val="28"/>
          <w:szCs w:val="28"/>
        </w:rPr>
        <w:t>) имя отчество!</w:t>
      </w:r>
    </w:p>
    <w:p w14:paraId="5F5981AD" w14:textId="49566E92" w:rsidR="006D5076" w:rsidRPr="006D5076" w:rsidRDefault="006D5076" w:rsidP="006D5076">
      <w:pPr>
        <w:tabs>
          <w:tab w:val="left" w:pos="928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076">
        <w:rPr>
          <w:rFonts w:ascii="Times New Roman" w:hAnsi="Times New Roman" w:cs="Times New Roman"/>
          <w:sz w:val="28"/>
          <w:szCs w:val="28"/>
        </w:rPr>
        <w:t>КС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6D5076">
        <w:rPr>
          <w:rFonts w:ascii="Times New Roman" w:hAnsi="Times New Roman" w:cs="Times New Roman"/>
          <w:sz w:val="28"/>
          <w:szCs w:val="28"/>
        </w:rPr>
        <w:t>уведомляет Вас, что в соответствии с планом 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D5076">
        <w:rPr>
          <w:rFonts w:ascii="Times New Roman" w:hAnsi="Times New Roman" w:cs="Times New Roman"/>
          <w:sz w:val="28"/>
          <w:szCs w:val="28"/>
        </w:rPr>
        <w:t xml:space="preserve"> на 20__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076"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507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D5076">
        <w:rPr>
          <w:rFonts w:ascii="Times New Roman" w:hAnsi="Times New Roman" w:cs="Times New Roman"/>
          <w:sz w:val="28"/>
          <w:szCs w:val="28"/>
        </w:rPr>
        <w:t>пунк</w:t>
      </w:r>
      <w:proofErr w:type="spellEnd"/>
      <w:r w:rsidRPr="006D5076">
        <w:rPr>
          <w:rFonts w:ascii="Times New Roman" w:hAnsi="Times New Roman" w:cs="Times New Roman"/>
          <w:sz w:val="28"/>
          <w:szCs w:val="28"/>
        </w:rPr>
        <w:t>__________) в 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6D5076">
        <w:rPr>
          <w:rFonts w:ascii="Times New Roman" w:hAnsi="Times New Roman" w:cs="Times New Roman"/>
          <w:sz w:val="28"/>
          <w:szCs w:val="28"/>
        </w:rPr>
        <w:t>_____________________</w:t>
      </w:r>
    </w:p>
    <w:p w14:paraId="07D0C3C2" w14:textId="13DCA86A" w:rsidR="006D5076" w:rsidRPr="006D5076" w:rsidRDefault="006D5076" w:rsidP="006D5076">
      <w:pPr>
        <w:tabs>
          <w:tab w:val="left" w:pos="9287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D5076">
        <w:rPr>
          <w:rFonts w:ascii="Times New Roman" w:hAnsi="Times New Roman" w:cs="Times New Roman"/>
          <w:sz w:val="18"/>
          <w:szCs w:val="18"/>
        </w:rPr>
        <w:t>(пункт плана работы КСП) (наименование объекта экспертно-аналитического мероприятия)</w:t>
      </w:r>
    </w:p>
    <w:p w14:paraId="6EF2B141" w14:textId="77777777" w:rsidR="006D5076" w:rsidRPr="006D5076" w:rsidRDefault="006D5076" w:rsidP="006D5076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5076">
        <w:rPr>
          <w:rFonts w:ascii="Times New Roman" w:hAnsi="Times New Roman" w:cs="Times New Roman"/>
          <w:sz w:val="28"/>
          <w:szCs w:val="28"/>
        </w:rPr>
        <w:t>будет проводиться экспертно-аналитическое мероприятие:</w:t>
      </w:r>
    </w:p>
    <w:p w14:paraId="6F870B43" w14:textId="0D00E02C" w:rsidR="006D5076" w:rsidRPr="006D5076" w:rsidRDefault="006D5076" w:rsidP="006D5076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5076">
        <w:rPr>
          <w:rFonts w:ascii="Times New Roman" w:hAnsi="Times New Roman" w:cs="Times New Roman"/>
          <w:sz w:val="28"/>
          <w:szCs w:val="28"/>
        </w:rPr>
        <w:t>«__________________________________________________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6D5076">
        <w:rPr>
          <w:rFonts w:ascii="Times New Roman" w:hAnsi="Times New Roman" w:cs="Times New Roman"/>
          <w:sz w:val="28"/>
          <w:szCs w:val="28"/>
        </w:rPr>
        <w:t>______________»</w:t>
      </w:r>
    </w:p>
    <w:p w14:paraId="2AC804E6" w14:textId="1335A807" w:rsidR="006D5076" w:rsidRPr="006D5076" w:rsidRDefault="006D5076" w:rsidP="006D5076">
      <w:pPr>
        <w:tabs>
          <w:tab w:val="left" w:pos="9287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D5076">
        <w:rPr>
          <w:rFonts w:ascii="Times New Roman" w:hAnsi="Times New Roman" w:cs="Times New Roman"/>
          <w:sz w:val="18"/>
          <w:szCs w:val="18"/>
        </w:rPr>
        <w:t>(наименование экспертно-аналитического мероприятия)</w:t>
      </w:r>
    </w:p>
    <w:p w14:paraId="3C99E4A9" w14:textId="3A1C094F" w:rsidR="006D5076" w:rsidRPr="006D5076" w:rsidRDefault="006D5076" w:rsidP="006D5076">
      <w:pPr>
        <w:tabs>
          <w:tab w:val="left" w:pos="928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076">
        <w:rPr>
          <w:rFonts w:ascii="Times New Roman" w:hAnsi="Times New Roman" w:cs="Times New Roman"/>
          <w:sz w:val="28"/>
          <w:szCs w:val="28"/>
        </w:rPr>
        <w:t>Срок проведения экспертно-аналитического мероприятия с «____»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5076">
        <w:rPr>
          <w:rFonts w:ascii="Times New Roman" w:hAnsi="Times New Roman" w:cs="Times New Roman"/>
          <w:sz w:val="28"/>
          <w:szCs w:val="28"/>
        </w:rPr>
        <w:t>_____________ по «___</w:t>
      </w:r>
      <w:proofErr w:type="gramStart"/>
      <w:r w:rsidRPr="006D5076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6D5076">
        <w:rPr>
          <w:rFonts w:ascii="Times New Roman" w:hAnsi="Times New Roman" w:cs="Times New Roman"/>
          <w:sz w:val="28"/>
          <w:szCs w:val="28"/>
        </w:rPr>
        <w:t>___________ 20____ года.</w:t>
      </w:r>
    </w:p>
    <w:p w14:paraId="13B95FF8" w14:textId="3BC15719" w:rsidR="006D5076" w:rsidRPr="006D5076" w:rsidRDefault="006D5076" w:rsidP="003B77EA">
      <w:pPr>
        <w:tabs>
          <w:tab w:val="left" w:pos="928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076">
        <w:rPr>
          <w:rFonts w:ascii="Times New Roman" w:hAnsi="Times New Roman" w:cs="Times New Roman"/>
          <w:sz w:val="28"/>
          <w:szCs w:val="28"/>
        </w:rPr>
        <w:t>В соответствии со 15 Федерального закона от 07 Февраля 2011г, № 6-ФЗ «Об общих принципах организации и деятельности контрольно-счетных органов субъектов Российской Федерации и муниципальных образований» и со статьей 17 Положения о КСО, прошу обеспечить</w:t>
      </w:r>
      <w:r w:rsidR="003B77EA">
        <w:rPr>
          <w:rFonts w:ascii="Times New Roman" w:hAnsi="Times New Roman" w:cs="Times New Roman"/>
          <w:sz w:val="28"/>
          <w:szCs w:val="28"/>
        </w:rPr>
        <w:t xml:space="preserve"> </w:t>
      </w:r>
      <w:r w:rsidRPr="006D5076">
        <w:rPr>
          <w:rFonts w:ascii="Times New Roman" w:hAnsi="Times New Roman" w:cs="Times New Roman"/>
          <w:sz w:val="28"/>
          <w:szCs w:val="28"/>
        </w:rPr>
        <w:t>необходимые условия для работы должностных лиц КС</w:t>
      </w:r>
      <w:r w:rsidR="003B77EA">
        <w:rPr>
          <w:rFonts w:ascii="Times New Roman" w:hAnsi="Times New Roman" w:cs="Times New Roman"/>
          <w:sz w:val="28"/>
          <w:szCs w:val="28"/>
        </w:rPr>
        <w:t>О</w:t>
      </w:r>
      <w:r w:rsidRPr="006D5076">
        <w:rPr>
          <w:rFonts w:ascii="Times New Roman" w:hAnsi="Times New Roman" w:cs="Times New Roman"/>
          <w:sz w:val="28"/>
          <w:szCs w:val="28"/>
        </w:rPr>
        <w:t xml:space="preserve"> и подготовить</w:t>
      </w:r>
      <w:r w:rsidR="003B77EA">
        <w:rPr>
          <w:rFonts w:ascii="Times New Roman" w:hAnsi="Times New Roman" w:cs="Times New Roman"/>
          <w:sz w:val="28"/>
          <w:szCs w:val="28"/>
        </w:rPr>
        <w:t xml:space="preserve"> </w:t>
      </w:r>
      <w:r w:rsidRPr="006D5076">
        <w:rPr>
          <w:rFonts w:ascii="Times New Roman" w:hAnsi="Times New Roman" w:cs="Times New Roman"/>
          <w:sz w:val="28"/>
          <w:szCs w:val="28"/>
        </w:rPr>
        <w:t>необходимые для проведения экспертно-аналитического мероприятия</w:t>
      </w:r>
      <w:r w:rsidR="003B77EA">
        <w:rPr>
          <w:rFonts w:ascii="Times New Roman" w:hAnsi="Times New Roman" w:cs="Times New Roman"/>
          <w:sz w:val="28"/>
          <w:szCs w:val="28"/>
        </w:rPr>
        <w:t xml:space="preserve"> </w:t>
      </w:r>
      <w:r w:rsidRPr="006D5076">
        <w:rPr>
          <w:rFonts w:ascii="Times New Roman" w:hAnsi="Times New Roman" w:cs="Times New Roman"/>
          <w:sz w:val="28"/>
          <w:szCs w:val="28"/>
        </w:rPr>
        <w:t>материалы по прилагаемым формам и перечню вопросов.</w:t>
      </w:r>
    </w:p>
    <w:p w14:paraId="49A36D62" w14:textId="77777777" w:rsidR="006D5076" w:rsidRPr="006D5076" w:rsidRDefault="006D5076" w:rsidP="003B77EA">
      <w:pPr>
        <w:tabs>
          <w:tab w:val="left" w:pos="928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076">
        <w:rPr>
          <w:rFonts w:ascii="Times New Roman" w:hAnsi="Times New Roman" w:cs="Times New Roman"/>
          <w:sz w:val="28"/>
          <w:szCs w:val="28"/>
        </w:rPr>
        <w:t>Приложения:</w:t>
      </w:r>
    </w:p>
    <w:p w14:paraId="555DE4CF" w14:textId="7819CB79" w:rsidR="006D5076" w:rsidRPr="006D5076" w:rsidRDefault="006D5076" w:rsidP="003B77EA">
      <w:pPr>
        <w:tabs>
          <w:tab w:val="left" w:pos="928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076">
        <w:rPr>
          <w:rFonts w:ascii="Times New Roman" w:hAnsi="Times New Roman" w:cs="Times New Roman"/>
          <w:sz w:val="28"/>
          <w:szCs w:val="28"/>
        </w:rPr>
        <w:t>1. Распоряжение о проведении экспертно-аналитического</w:t>
      </w:r>
      <w:r w:rsidR="003B77EA">
        <w:rPr>
          <w:rFonts w:ascii="Times New Roman" w:hAnsi="Times New Roman" w:cs="Times New Roman"/>
          <w:sz w:val="28"/>
          <w:szCs w:val="28"/>
        </w:rPr>
        <w:t xml:space="preserve"> </w:t>
      </w:r>
      <w:r w:rsidRPr="006D5076">
        <w:rPr>
          <w:rFonts w:ascii="Times New Roman" w:hAnsi="Times New Roman" w:cs="Times New Roman"/>
          <w:sz w:val="28"/>
          <w:szCs w:val="28"/>
        </w:rPr>
        <w:t>мероприятия на _ л.</w:t>
      </w:r>
    </w:p>
    <w:p w14:paraId="7340BFFD" w14:textId="20EE1185" w:rsidR="006D5076" w:rsidRPr="006D5076" w:rsidRDefault="006D5076" w:rsidP="003B77EA">
      <w:pPr>
        <w:tabs>
          <w:tab w:val="left" w:pos="928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076">
        <w:rPr>
          <w:rFonts w:ascii="Times New Roman" w:hAnsi="Times New Roman" w:cs="Times New Roman"/>
          <w:sz w:val="28"/>
          <w:szCs w:val="28"/>
        </w:rPr>
        <w:t>2. Копия программы проведения экспертно-аналитического</w:t>
      </w:r>
      <w:r w:rsidR="003B77EA">
        <w:rPr>
          <w:rFonts w:ascii="Times New Roman" w:hAnsi="Times New Roman" w:cs="Times New Roman"/>
          <w:sz w:val="28"/>
          <w:szCs w:val="28"/>
        </w:rPr>
        <w:t xml:space="preserve"> </w:t>
      </w:r>
      <w:r w:rsidRPr="006D5076">
        <w:rPr>
          <w:rFonts w:ascii="Times New Roman" w:hAnsi="Times New Roman" w:cs="Times New Roman"/>
          <w:sz w:val="28"/>
          <w:szCs w:val="28"/>
        </w:rPr>
        <w:t>мероприятия на _л.</w:t>
      </w:r>
    </w:p>
    <w:p w14:paraId="1D9F891B" w14:textId="3F858E70" w:rsidR="006D5076" w:rsidRPr="006D5076" w:rsidRDefault="006D5076" w:rsidP="003B77EA">
      <w:pPr>
        <w:tabs>
          <w:tab w:val="left" w:pos="928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076">
        <w:rPr>
          <w:rFonts w:ascii="Times New Roman" w:hAnsi="Times New Roman" w:cs="Times New Roman"/>
          <w:sz w:val="28"/>
          <w:szCs w:val="28"/>
        </w:rPr>
        <w:t>3. Перечень вопросов и документов, необходимых для</w:t>
      </w:r>
      <w:r w:rsidR="003B77EA">
        <w:rPr>
          <w:rFonts w:ascii="Times New Roman" w:hAnsi="Times New Roman" w:cs="Times New Roman"/>
          <w:sz w:val="28"/>
          <w:szCs w:val="28"/>
        </w:rPr>
        <w:t xml:space="preserve"> </w:t>
      </w:r>
      <w:r w:rsidRPr="006D5076">
        <w:rPr>
          <w:rFonts w:ascii="Times New Roman" w:hAnsi="Times New Roman" w:cs="Times New Roman"/>
          <w:sz w:val="28"/>
          <w:szCs w:val="28"/>
        </w:rPr>
        <w:t>предоставления до начала проведения экспертно-аналитического мероприятия</w:t>
      </w:r>
      <w:r w:rsidR="003B77EA">
        <w:rPr>
          <w:rFonts w:ascii="Times New Roman" w:hAnsi="Times New Roman" w:cs="Times New Roman"/>
          <w:sz w:val="28"/>
          <w:szCs w:val="28"/>
        </w:rPr>
        <w:t xml:space="preserve"> </w:t>
      </w:r>
      <w:r w:rsidRPr="006D5076">
        <w:rPr>
          <w:rFonts w:ascii="Times New Roman" w:hAnsi="Times New Roman" w:cs="Times New Roman"/>
          <w:sz w:val="28"/>
          <w:szCs w:val="28"/>
        </w:rPr>
        <w:t>на __ л.</w:t>
      </w:r>
    </w:p>
    <w:p w14:paraId="0C5B9991" w14:textId="77777777" w:rsidR="006D5076" w:rsidRPr="006D5076" w:rsidRDefault="006D5076" w:rsidP="003B77EA">
      <w:pPr>
        <w:tabs>
          <w:tab w:val="left" w:pos="928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076">
        <w:rPr>
          <w:rFonts w:ascii="Times New Roman" w:hAnsi="Times New Roman" w:cs="Times New Roman"/>
          <w:sz w:val="28"/>
          <w:szCs w:val="28"/>
        </w:rPr>
        <w:t>4. Формы на __ л. (в случае необходимости).</w:t>
      </w:r>
    </w:p>
    <w:p w14:paraId="34157013" w14:textId="77777777" w:rsidR="003B77EA" w:rsidRDefault="003B77EA" w:rsidP="006D5076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9A3492B" w14:textId="77777777" w:rsidR="003B77EA" w:rsidRDefault="003B77EA" w:rsidP="006D5076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D08C07C" w14:textId="77C0C205" w:rsidR="006D5076" w:rsidRDefault="006D5076" w:rsidP="006D5076">
      <w:pPr>
        <w:tabs>
          <w:tab w:val="left" w:pos="928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5076">
        <w:rPr>
          <w:rFonts w:ascii="Times New Roman" w:hAnsi="Times New Roman" w:cs="Times New Roman"/>
          <w:sz w:val="28"/>
          <w:szCs w:val="28"/>
        </w:rPr>
        <w:t>Председатель КС</w:t>
      </w:r>
      <w:r w:rsidR="003B77EA">
        <w:rPr>
          <w:rFonts w:ascii="Times New Roman" w:hAnsi="Times New Roman" w:cs="Times New Roman"/>
          <w:sz w:val="28"/>
          <w:szCs w:val="28"/>
        </w:rPr>
        <w:t>О</w:t>
      </w:r>
      <w:r w:rsidRPr="006D5076">
        <w:rPr>
          <w:rFonts w:ascii="Times New Roman" w:hAnsi="Times New Roman" w:cs="Times New Roman"/>
          <w:sz w:val="28"/>
          <w:szCs w:val="28"/>
        </w:rPr>
        <w:t xml:space="preserve"> </w:t>
      </w:r>
      <w:r w:rsidR="003B77E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B77EA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6D5076">
        <w:rPr>
          <w:rFonts w:ascii="Times New Roman" w:hAnsi="Times New Roman" w:cs="Times New Roman"/>
          <w:sz w:val="28"/>
          <w:szCs w:val="28"/>
        </w:rPr>
        <w:t xml:space="preserve"> </w:t>
      </w:r>
      <w:r w:rsidR="003B77E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D5076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38E031ED" w14:textId="0BE83189" w:rsidR="003B77EA" w:rsidRPr="003B77EA" w:rsidRDefault="003B77EA" w:rsidP="003B77EA">
      <w:pPr>
        <w:rPr>
          <w:rFonts w:ascii="Times New Roman" w:hAnsi="Times New Roman" w:cs="Times New Roman"/>
          <w:sz w:val="28"/>
          <w:szCs w:val="28"/>
        </w:rPr>
      </w:pPr>
    </w:p>
    <w:p w14:paraId="65C0FF7A" w14:textId="3815D9B1" w:rsidR="003B77EA" w:rsidRDefault="003B77EA" w:rsidP="003B77EA">
      <w:pPr>
        <w:rPr>
          <w:rFonts w:ascii="Times New Roman" w:hAnsi="Times New Roman" w:cs="Times New Roman"/>
          <w:sz w:val="28"/>
          <w:szCs w:val="28"/>
        </w:rPr>
      </w:pPr>
    </w:p>
    <w:p w14:paraId="394D2422" w14:textId="651AF4F5" w:rsid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6344746" w14:textId="2E9F3454" w:rsid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</w:p>
    <w:p w14:paraId="2CA74392" w14:textId="27D815B4" w:rsid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</w:p>
    <w:p w14:paraId="27C54FD1" w14:textId="5793CBF5" w:rsid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</w:p>
    <w:p w14:paraId="39F0649B" w14:textId="77777777" w:rsidR="003B77EA" w:rsidRPr="003B77EA" w:rsidRDefault="003B77EA" w:rsidP="003B77EA">
      <w:pPr>
        <w:tabs>
          <w:tab w:val="left" w:pos="792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lastRenderedPageBreak/>
        <w:t>Приложение № 5</w:t>
      </w:r>
    </w:p>
    <w:p w14:paraId="56504F45" w14:textId="77777777" w:rsidR="003B77EA" w:rsidRPr="003B77EA" w:rsidRDefault="003B77EA" w:rsidP="003B77EA">
      <w:pPr>
        <w:tabs>
          <w:tab w:val="left" w:pos="792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УТВЕРЖДАЮ</w:t>
      </w:r>
    </w:p>
    <w:p w14:paraId="61FDF669" w14:textId="77777777" w:rsidR="003B77EA" w:rsidRPr="003B77EA" w:rsidRDefault="003B77EA" w:rsidP="003B77EA">
      <w:pPr>
        <w:tabs>
          <w:tab w:val="left" w:pos="792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Председатель</w:t>
      </w:r>
    </w:p>
    <w:p w14:paraId="66E30D02" w14:textId="13187A65" w:rsidR="003B77EA" w:rsidRPr="003B77EA" w:rsidRDefault="003B77EA" w:rsidP="003B77EA">
      <w:pPr>
        <w:tabs>
          <w:tab w:val="left" w:pos="792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Контрольно-счетно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B77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органа</w:t>
      </w:r>
    </w:p>
    <w:p w14:paraId="2F76F106" w14:textId="77777777" w:rsidR="003B77EA" w:rsidRPr="003B77EA" w:rsidRDefault="003B77EA" w:rsidP="003B77EA">
      <w:pPr>
        <w:tabs>
          <w:tab w:val="left" w:pos="792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___________ Фамилия И.О.</w:t>
      </w:r>
    </w:p>
    <w:p w14:paraId="01095138" w14:textId="77777777" w:rsidR="003B77EA" w:rsidRPr="003B77EA" w:rsidRDefault="003B77EA" w:rsidP="003B77EA">
      <w:pPr>
        <w:tabs>
          <w:tab w:val="left" w:pos="792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3B77EA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3B77EA">
        <w:rPr>
          <w:rFonts w:ascii="Times New Roman" w:hAnsi="Times New Roman" w:cs="Times New Roman"/>
          <w:sz w:val="28"/>
          <w:szCs w:val="28"/>
        </w:rPr>
        <w:t>_________20____г.</w:t>
      </w:r>
    </w:p>
    <w:p w14:paraId="5D7D833F" w14:textId="77777777" w:rsidR="003B77EA" w:rsidRPr="003B77EA" w:rsidRDefault="003B77EA" w:rsidP="003B77EA">
      <w:pPr>
        <w:tabs>
          <w:tab w:val="left" w:pos="79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ОТЧЕТ</w:t>
      </w:r>
    </w:p>
    <w:p w14:paraId="3320E0AE" w14:textId="77777777" w:rsidR="003B77EA" w:rsidRPr="003B77EA" w:rsidRDefault="003B77EA" w:rsidP="003B77EA">
      <w:pPr>
        <w:tabs>
          <w:tab w:val="left" w:pos="79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о результатах экспертно-аналитического мероприятия</w:t>
      </w:r>
    </w:p>
    <w:p w14:paraId="0F583B85" w14:textId="262F993D" w:rsidR="003B77EA" w:rsidRPr="003B77EA" w:rsidRDefault="003B77EA" w:rsidP="003B77EA">
      <w:pPr>
        <w:tabs>
          <w:tab w:val="left" w:pos="7920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3B77EA">
        <w:rPr>
          <w:rFonts w:ascii="Times New Roman" w:hAnsi="Times New Roman" w:cs="Times New Roman"/>
          <w:sz w:val="18"/>
          <w:szCs w:val="18"/>
        </w:rPr>
        <w:t>«__________________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</w:t>
      </w:r>
      <w:r w:rsidRPr="003B77EA">
        <w:rPr>
          <w:rFonts w:ascii="Times New Roman" w:hAnsi="Times New Roman" w:cs="Times New Roman"/>
          <w:sz w:val="18"/>
          <w:szCs w:val="18"/>
        </w:rPr>
        <w:t>______________________________________________»</w:t>
      </w:r>
    </w:p>
    <w:p w14:paraId="46F01BA8" w14:textId="77777777" w:rsidR="003B77EA" w:rsidRPr="003B77EA" w:rsidRDefault="003B77EA" w:rsidP="003B77EA">
      <w:pPr>
        <w:tabs>
          <w:tab w:val="left" w:pos="7920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3B77EA">
        <w:rPr>
          <w:rFonts w:ascii="Times New Roman" w:hAnsi="Times New Roman" w:cs="Times New Roman"/>
          <w:sz w:val="18"/>
          <w:szCs w:val="18"/>
        </w:rPr>
        <w:t>(наименование экспертно-аналитического мероприятия)</w:t>
      </w:r>
    </w:p>
    <w:p w14:paraId="7BC77C08" w14:textId="77777777" w:rsid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</w:p>
    <w:p w14:paraId="0461DAAB" w14:textId="0B16910E" w:rsidR="003B77EA" w:rsidRPr="003B77EA" w:rsidRDefault="003B77EA" w:rsidP="003B77EA">
      <w:pPr>
        <w:tabs>
          <w:tab w:val="left" w:pos="79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1. Основание для проведения экспертно-аналитического мероприятия:</w:t>
      </w:r>
    </w:p>
    <w:p w14:paraId="390E9568" w14:textId="22865D7B" w:rsidR="003B77EA" w:rsidRPr="003B77EA" w:rsidRDefault="003B77EA" w:rsidP="003B77EA">
      <w:pPr>
        <w:tabs>
          <w:tab w:val="left" w:pos="79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3B77EA">
        <w:rPr>
          <w:rFonts w:ascii="Times New Roman" w:hAnsi="Times New Roman" w:cs="Times New Roman"/>
          <w:sz w:val="28"/>
          <w:szCs w:val="28"/>
        </w:rPr>
        <w:t>_________</w:t>
      </w:r>
    </w:p>
    <w:p w14:paraId="7F8694F6" w14:textId="7D37DA83" w:rsidR="003B77EA" w:rsidRPr="003B77EA" w:rsidRDefault="003B77EA" w:rsidP="003B77EA">
      <w:pPr>
        <w:tabs>
          <w:tab w:val="left" w:pos="7920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3B77EA">
        <w:rPr>
          <w:rFonts w:ascii="Times New Roman" w:hAnsi="Times New Roman" w:cs="Times New Roman"/>
          <w:sz w:val="18"/>
          <w:szCs w:val="18"/>
        </w:rPr>
        <w:t>(пункт Плана работы КС</w:t>
      </w:r>
      <w:r>
        <w:rPr>
          <w:rFonts w:ascii="Times New Roman" w:hAnsi="Times New Roman" w:cs="Times New Roman"/>
          <w:sz w:val="18"/>
          <w:szCs w:val="18"/>
        </w:rPr>
        <w:t>О</w:t>
      </w:r>
      <w:r w:rsidRPr="003B77EA">
        <w:rPr>
          <w:rFonts w:ascii="Times New Roman" w:hAnsi="Times New Roman" w:cs="Times New Roman"/>
          <w:sz w:val="18"/>
          <w:szCs w:val="18"/>
        </w:rPr>
        <w:t xml:space="preserve"> на 20___ год)</w:t>
      </w:r>
    </w:p>
    <w:p w14:paraId="4A871CAA" w14:textId="77777777" w:rsid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</w:p>
    <w:p w14:paraId="690DADEE" w14:textId="17BD0C21" w:rsidR="003B77EA" w:rsidRPr="003B77EA" w:rsidRDefault="003B77EA" w:rsidP="003B77EA">
      <w:pPr>
        <w:tabs>
          <w:tab w:val="left" w:pos="79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2. Предмет экспертно-аналитического мероприятия:</w:t>
      </w:r>
    </w:p>
    <w:p w14:paraId="4CD67A5F" w14:textId="791C0E40" w:rsidR="003B77EA" w:rsidRPr="003B77EA" w:rsidRDefault="003B77EA" w:rsidP="003B77EA">
      <w:pPr>
        <w:tabs>
          <w:tab w:val="left" w:pos="79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3B77EA">
        <w:rPr>
          <w:rFonts w:ascii="Times New Roman" w:hAnsi="Times New Roman" w:cs="Times New Roman"/>
          <w:sz w:val="28"/>
          <w:szCs w:val="28"/>
        </w:rPr>
        <w:t>_______________</w:t>
      </w:r>
    </w:p>
    <w:p w14:paraId="5B217277" w14:textId="77777777" w:rsidR="003B77EA" w:rsidRPr="003B77EA" w:rsidRDefault="003B77EA" w:rsidP="003B77EA">
      <w:pPr>
        <w:tabs>
          <w:tab w:val="left" w:pos="7920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3B77EA">
        <w:rPr>
          <w:rFonts w:ascii="Times New Roman" w:hAnsi="Times New Roman" w:cs="Times New Roman"/>
          <w:sz w:val="18"/>
          <w:szCs w:val="18"/>
        </w:rPr>
        <w:t>(из программы проведения экспертно-аналитического мероприятия)</w:t>
      </w:r>
    </w:p>
    <w:p w14:paraId="0AE0BB10" w14:textId="77777777" w:rsid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</w:p>
    <w:p w14:paraId="2D3124E9" w14:textId="445BA549" w:rsidR="003B77EA" w:rsidRPr="003B77EA" w:rsidRDefault="003B77EA" w:rsidP="003B77EA">
      <w:pPr>
        <w:tabs>
          <w:tab w:val="left" w:pos="79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3. Объект (объекты) экспертно-аналитического мероприятия:</w:t>
      </w:r>
    </w:p>
    <w:p w14:paraId="5161C4C7" w14:textId="77777777" w:rsidR="003B77EA" w:rsidRPr="003B77EA" w:rsidRDefault="003B77EA" w:rsidP="003B77EA">
      <w:pPr>
        <w:tabs>
          <w:tab w:val="left" w:pos="79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EC6E0BC" w14:textId="77777777" w:rsidR="003B77EA" w:rsidRPr="003B77EA" w:rsidRDefault="003B77EA" w:rsidP="003B77EA">
      <w:pPr>
        <w:tabs>
          <w:tab w:val="left" w:pos="7920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3B77EA">
        <w:rPr>
          <w:rFonts w:ascii="Times New Roman" w:hAnsi="Times New Roman" w:cs="Times New Roman"/>
          <w:sz w:val="18"/>
          <w:szCs w:val="18"/>
        </w:rPr>
        <w:t>(полное наименование объекта (объектов) из программы контрольного мероприятия)</w:t>
      </w:r>
    </w:p>
    <w:p w14:paraId="566CBB72" w14:textId="77777777" w:rsid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</w:p>
    <w:p w14:paraId="1EA848FE" w14:textId="6A6F99D0" w:rsidR="003B77EA" w:rsidRPr="003B77EA" w:rsidRDefault="003B77EA" w:rsidP="003B77EA">
      <w:pPr>
        <w:tabs>
          <w:tab w:val="left" w:pos="79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4. Срок проведения экспертно-аналитического мероприятия: с _____ по</w:t>
      </w:r>
    </w:p>
    <w:p w14:paraId="4F25B368" w14:textId="30174EC1" w:rsidR="003B77EA" w:rsidRP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____ 20__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77EA">
        <w:rPr>
          <w:rFonts w:ascii="Times New Roman" w:hAnsi="Times New Roman" w:cs="Times New Roman"/>
          <w:sz w:val="28"/>
          <w:szCs w:val="28"/>
        </w:rPr>
        <w:t>(если установленный в программе экспертно-аналитического мероприятия срок его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77EA">
        <w:rPr>
          <w:rFonts w:ascii="Times New Roman" w:hAnsi="Times New Roman" w:cs="Times New Roman"/>
          <w:sz w:val="28"/>
          <w:szCs w:val="28"/>
        </w:rPr>
        <w:t>изменялся распоряжением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B77EA">
        <w:rPr>
          <w:rFonts w:ascii="Times New Roman" w:hAnsi="Times New Roman" w:cs="Times New Roman"/>
          <w:sz w:val="28"/>
          <w:szCs w:val="28"/>
        </w:rPr>
        <w:t>, то указывается измененный срок)</w:t>
      </w:r>
    </w:p>
    <w:p w14:paraId="746083BB" w14:textId="77777777" w:rsidR="003B77EA" w:rsidRPr="003B77EA" w:rsidRDefault="003B77EA" w:rsidP="003B77EA">
      <w:pPr>
        <w:tabs>
          <w:tab w:val="left" w:pos="79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5. Цели экспертно-аналитического мероприятия:</w:t>
      </w:r>
    </w:p>
    <w:p w14:paraId="35AA8CCD" w14:textId="4728EEFF" w:rsidR="003B77EA" w:rsidRP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3B77EA">
        <w:rPr>
          <w:rFonts w:ascii="Times New Roman" w:hAnsi="Times New Roman" w:cs="Times New Roman"/>
          <w:sz w:val="28"/>
          <w:szCs w:val="28"/>
        </w:rPr>
        <w:t>1)._</w:t>
      </w:r>
      <w:proofErr w:type="gramEnd"/>
      <w:r w:rsidRPr="003B77EA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3B77EA"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6AE875A7" w14:textId="461E4933" w:rsidR="003B77EA" w:rsidRP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3B77EA">
        <w:rPr>
          <w:rFonts w:ascii="Times New Roman" w:hAnsi="Times New Roman" w:cs="Times New Roman"/>
          <w:sz w:val="28"/>
          <w:szCs w:val="28"/>
        </w:rPr>
        <w:t>2)._</w:t>
      </w:r>
      <w:proofErr w:type="gramEnd"/>
      <w:r w:rsidRPr="003B77EA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3B77EA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14:paraId="72F6780F" w14:textId="77777777" w:rsidR="003B77EA" w:rsidRPr="003B77EA" w:rsidRDefault="003B77EA" w:rsidP="003B77EA">
      <w:pPr>
        <w:tabs>
          <w:tab w:val="left" w:pos="79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6. Исследуемый период: ____________________________</w:t>
      </w:r>
    </w:p>
    <w:p w14:paraId="7468C2F8" w14:textId="77777777" w:rsidR="003B77EA" w:rsidRPr="003B77EA" w:rsidRDefault="003B77EA" w:rsidP="003B77EA">
      <w:pPr>
        <w:tabs>
          <w:tab w:val="left" w:pos="7920"/>
        </w:tabs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3B77EA">
        <w:rPr>
          <w:rFonts w:ascii="Times New Roman" w:hAnsi="Times New Roman" w:cs="Times New Roman"/>
          <w:b/>
          <w:bCs/>
          <w:sz w:val="18"/>
          <w:szCs w:val="18"/>
        </w:rPr>
        <w:t>(указывается из программы проведения экспертно-аналитического мероприятия в случае его</w:t>
      </w:r>
    </w:p>
    <w:p w14:paraId="720C971B" w14:textId="77777777" w:rsidR="003B77EA" w:rsidRPr="003B77EA" w:rsidRDefault="003B77EA" w:rsidP="003B77EA">
      <w:pPr>
        <w:tabs>
          <w:tab w:val="left" w:pos="7920"/>
        </w:tabs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3B77EA">
        <w:rPr>
          <w:rFonts w:ascii="Times New Roman" w:hAnsi="Times New Roman" w:cs="Times New Roman"/>
          <w:b/>
          <w:bCs/>
          <w:sz w:val="18"/>
          <w:szCs w:val="18"/>
        </w:rPr>
        <w:t>отсутствия в наименовании экспертно-аналитического мероприятия)</w:t>
      </w:r>
    </w:p>
    <w:p w14:paraId="775BBBBB" w14:textId="6EE86E7D" w:rsidR="003B77EA" w:rsidRPr="003B77EA" w:rsidRDefault="003B77EA" w:rsidP="003B77EA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lastRenderedPageBreak/>
        <w:t>7. Краткая характеристика проверяемой сферы формирования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77EA">
        <w:rPr>
          <w:rFonts w:ascii="Times New Roman" w:hAnsi="Times New Roman" w:cs="Times New Roman"/>
          <w:sz w:val="28"/>
          <w:szCs w:val="28"/>
        </w:rPr>
        <w:t>использования бюджетных средств и деятельности объектов экспертно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B77EA">
        <w:rPr>
          <w:rFonts w:ascii="Times New Roman" w:hAnsi="Times New Roman" w:cs="Times New Roman"/>
          <w:sz w:val="28"/>
          <w:szCs w:val="28"/>
        </w:rPr>
        <w:t>аналитического мероприятия (при необходимости)</w:t>
      </w:r>
    </w:p>
    <w:p w14:paraId="7704C724" w14:textId="482DDEDA" w:rsidR="003B77EA" w:rsidRPr="003B77EA" w:rsidRDefault="003B77EA" w:rsidP="003B77EA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8. По результатам экспертно-аналитического мероприятия установлено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77EA">
        <w:rPr>
          <w:rFonts w:ascii="Times New Roman" w:hAnsi="Times New Roman" w:cs="Times New Roman"/>
          <w:sz w:val="28"/>
          <w:szCs w:val="28"/>
        </w:rPr>
        <w:t>следующее:</w:t>
      </w:r>
    </w:p>
    <w:p w14:paraId="0D58A68B" w14:textId="77777777" w:rsidR="003B77EA" w:rsidRPr="003B77EA" w:rsidRDefault="003B77EA" w:rsidP="003B77EA">
      <w:pPr>
        <w:tabs>
          <w:tab w:val="left" w:pos="79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(Цель 1) _____________________________________________________</w:t>
      </w:r>
    </w:p>
    <w:p w14:paraId="1CF9DCB8" w14:textId="77777777" w:rsidR="003B77EA" w:rsidRPr="003B77EA" w:rsidRDefault="003B77EA" w:rsidP="003B77EA">
      <w:pPr>
        <w:tabs>
          <w:tab w:val="left" w:pos="79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(Цель 2) _____________________________________________________</w:t>
      </w:r>
    </w:p>
    <w:p w14:paraId="45FB6E1B" w14:textId="3A4FAF8D" w:rsidR="003B77EA" w:rsidRPr="003B77EA" w:rsidRDefault="003B77EA" w:rsidP="003B77EA">
      <w:pPr>
        <w:tabs>
          <w:tab w:val="left" w:pos="7920"/>
        </w:tabs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B77EA">
        <w:rPr>
          <w:rFonts w:ascii="Times New Roman" w:hAnsi="Times New Roman" w:cs="Times New Roman"/>
          <w:b/>
          <w:bCs/>
          <w:sz w:val="18"/>
          <w:szCs w:val="18"/>
        </w:rPr>
        <w:t>(даются заключения по каждой цели мероприятия, основанные рабочей документацией, указываются вскрытые факты нарушения законодательных и иных нормативных правовых актов и недостатки в деятельности проверяемых объектов со ссылкой на статьи законов и (или) пункты нормативных правовых актов, требования которых нарушены, дается оценка размера причиненного ущерба (при его наличии)</w:t>
      </w:r>
    </w:p>
    <w:p w14:paraId="14795CEA" w14:textId="57B69EE3" w:rsidR="003B77EA" w:rsidRPr="003B77EA" w:rsidRDefault="003B77EA" w:rsidP="003B77EA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9. Возражения или замечания руководителей объектов экспертно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B77EA">
        <w:rPr>
          <w:rFonts w:ascii="Times New Roman" w:hAnsi="Times New Roman" w:cs="Times New Roman"/>
          <w:sz w:val="28"/>
          <w:szCs w:val="28"/>
        </w:rPr>
        <w:t>аналитического мероприятия на результаты экспертно-аналитического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77EA">
        <w:rPr>
          <w:rFonts w:ascii="Times New Roman" w:hAnsi="Times New Roman" w:cs="Times New Roman"/>
          <w:sz w:val="28"/>
          <w:szCs w:val="28"/>
        </w:rPr>
        <w:t>мероприятия (при наличии):</w:t>
      </w:r>
    </w:p>
    <w:p w14:paraId="1D5E3A19" w14:textId="42DD7924" w:rsidR="003B77EA" w:rsidRPr="003B77EA" w:rsidRDefault="003B77EA" w:rsidP="003B77EA">
      <w:pPr>
        <w:tabs>
          <w:tab w:val="left" w:pos="7920"/>
        </w:tabs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B77EA">
        <w:rPr>
          <w:rFonts w:ascii="Times New Roman" w:hAnsi="Times New Roman" w:cs="Times New Roman"/>
          <w:b/>
          <w:bCs/>
          <w:sz w:val="18"/>
          <w:szCs w:val="18"/>
        </w:rPr>
        <w:t>(указываются наличие или отсутствие возражений или замечаний руководителей объектов на результаты мероприятия, приводятся факты принятых или разработанных объектами экспертно- аналитического мероприятия мер по устранению выявленных в ходе его проведения недостатков и нарушений при их наличии)</w:t>
      </w:r>
    </w:p>
    <w:p w14:paraId="42E784A2" w14:textId="77777777" w:rsidR="003B77EA" w:rsidRPr="003B77EA" w:rsidRDefault="003B77EA" w:rsidP="003B77EA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10. Выводы:</w:t>
      </w:r>
    </w:p>
    <w:p w14:paraId="46D8137E" w14:textId="54E6A418" w:rsidR="003B77EA" w:rsidRPr="003B77EA" w:rsidRDefault="003B77EA" w:rsidP="003B77EA">
      <w:pPr>
        <w:tabs>
          <w:tab w:val="left" w:pos="79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1. 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3B77EA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14:paraId="6A709E0A" w14:textId="3C5BC38D" w:rsidR="003B77EA" w:rsidRPr="003B77EA" w:rsidRDefault="003B77EA" w:rsidP="003B77EA">
      <w:pPr>
        <w:tabs>
          <w:tab w:val="left" w:pos="79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2.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3B77EA"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03A2F44D" w14:textId="0EBCABD1" w:rsidR="003B77EA" w:rsidRPr="003B77EA" w:rsidRDefault="003B77EA" w:rsidP="003B77EA">
      <w:pPr>
        <w:tabs>
          <w:tab w:val="left" w:pos="7920"/>
        </w:tabs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B77EA">
        <w:rPr>
          <w:rFonts w:ascii="Times New Roman" w:hAnsi="Times New Roman" w:cs="Times New Roman"/>
          <w:b/>
          <w:bCs/>
          <w:sz w:val="18"/>
          <w:szCs w:val="18"/>
        </w:rPr>
        <w:t>(кратко формулируются основные итоги экспертно-аналитического мероприятия с указанием выявленных ключевых проблем, причин имеющихся нарушений и недостатков, последствий, которые они могут повлечь за собой, а также при наличии ущерба оценки его общего размера)</w:t>
      </w:r>
    </w:p>
    <w:p w14:paraId="1D82EA5E" w14:textId="77777777" w:rsidR="003B77EA" w:rsidRPr="003B77EA" w:rsidRDefault="003B77EA" w:rsidP="003B77EA">
      <w:pPr>
        <w:tabs>
          <w:tab w:val="left" w:pos="79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11. Предложения (рекомендации):</w:t>
      </w:r>
    </w:p>
    <w:p w14:paraId="4265DB0F" w14:textId="77777777" w:rsidR="003B77EA" w:rsidRP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1.____________________________________________________________</w:t>
      </w:r>
    </w:p>
    <w:p w14:paraId="5891B028" w14:textId="77777777" w:rsidR="003B77EA" w:rsidRP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2. ___________________________________________________________</w:t>
      </w:r>
    </w:p>
    <w:p w14:paraId="0CBD67B2" w14:textId="3D0A912F" w:rsidR="003B77EA" w:rsidRPr="003B77EA" w:rsidRDefault="003B77EA" w:rsidP="003B77EA">
      <w:pPr>
        <w:tabs>
          <w:tab w:val="left" w:pos="7920"/>
        </w:tabs>
        <w:rPr>
          <w:rFonts w:ascii="Times New Roman" w:hAnsi="Times New Roman" w:cs="Times New Roman"/>
          <w:b/>
          <w:bCs/>
          <w:sz w:val="18"/>
          <w:szCs w:val="18"/>
        </w:rPr>
      </w:pPr>
      <w:r w:rsidRPr="003B77EA">
        <w:rPr>
          <w:rFonts w:ascii="Times New Roman" w:hAnsi="Times New Roman" w:cs="Times New Roman"/>
          <w:b/>
          <w:bCs/>
          <w:sz w:val="18"/>
          <w:szCs w:val="18"/>
        </w:rPr>
        <w:t>(формулируются предложения по устранению выявленных нарушений и недостатков, возмещению ущерба, привлечению к ответственности должностных лиц, допустивших нарушения, и другие в адрес организаций и органов местного самоуправления, в компетенции которых находится реализация указанных предложений, а также предложения по направлению по результатам экспертно-аналитического мероприятия представлений, предписаний, информационных писем, обращений в правоохранительные органы)</w:t>
      </w:r>
    </w:p>
    <w:p w14:paraId="593FBE67" w14:textId="77777777" w:rsidR="003B77EA" w:rsidRPr="003B77EA" w:rsidRDefault="003B77EA" w:rsidP="003B77EA">
      <w:pPr>
        <w:tabs>
          <w:tab w:val="left" w:pos="79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Приложение:</w:t>
      </w:r>
    </w:p>
    <w:p w14:paraId="591F10E8" w14:textId="288D8471" w:rsidR="003B77EA" w:rsidRP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(указывается наименование приложения на ________ л. в ________ экз.)</w:t>
      </w:r>
    </w:p>
    <w:p w14:paraId="2BF40303" w14:textId="77777777" w:rsid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</w:p>
    <w:p w14:paraId="4E28D27C" w14:textId="77777777" w:rsid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</w:p>
    <w:p w14:paraId="5C045756" w14:textId="29674D10" w:rsid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  <w:r w:rsidRPr="003B77EA">
        <w:rPr>
          <w:rFonts w:ascii="Times New Roman" w:hAnsi="Times New Roman" w:cs="Times New Roman"/>
          <w:sz w:val="28"/>
          <w:szCs w:val="28"/>
        </w:rPr>
        <w:t>Председатель КС</w:t>
      </w:r>
      <w:r>
        <w:rPr>
          <w:rFonts w:ascii="Times New Roman" w:hAnsi="Times New Roman" w:cs="Times New Roman"/>
          <w:sz w:val="28"/>
          <w:szCs w:val="28"/>
        </w:rPr>
        <w:t xml:space="preserve">О     </w:t>
      </w:r>
      <w:r w:rsidRPr="003B77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B77EA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3B77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B77EA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7B042AA3" w14:textId="69E4A886" w:rsid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</w:p>
    <w:p w14:paraId="0421F985" w14:textId="77777777" w:rsidR="003B77EA" w:rsidRPr="003B77EA" w:rsidRDefault="003B77EA" w:rsidP="003B77EA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</w:p>
    <w:sectPr w:rsidR="003B77EA" w:rsidRPr="003B77EA" w:rsidSect="009B7A2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C4795" w14:textId="77777777" w:rsidR="001730CE" w:rsidRDefault="001730CE" w:rsidP="00455547">
      <w:pPr>
        <w:spacing w:after="0" w:line="240" w:lineRule="auto"/>
      </w:pPr>
      <w:r>
        <w:separator/>
      </w:r>
    </w:p>
  </w:endnote>
  <w:endnote w:type="continuationSeparator" w:id="0">
    <w:p w14:paraId="141D84B6" w14:textId="77777777" w:rsidR="001730CE" w:rsidRDefault="001730CE" w:rsidP="00455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977ED1" w14:textId="77777777" w:rsidR="001730CE" w:rsidRDefault="001730CE" w:rsidP="00455547">
      <w:pPr>
        <w:spacing w:after="0" w:line="240" w:lineRule="auto"/>
      </w:pPr>
      <w:r>
        <w:separator/>
      </w:r>
    </w:p>
  </w:footnote>
  <w:footnote w:type="continuationSeparator" w:id="0">
    <w:p w14:paraId="040D5EA3" w14:textId="77777777" w:rsidR="001730CE" w:rsidRDefault="001730CE" w:rsidP="004555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355770"/>
    <w:multiLevelType w:val="hybridMultilevel"/>
    <w:tmpl w:val="59022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C1875"/>
    <w:multiLevelType w:val="hybridMultilevel"/>
    <w:tmpl w:val="7C621D4C"/>
    <w:lvl w:ilvl="0" w:tplc="77B4D5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B21670"/>
    <w:multiLevelType w:val="hybridMultilevel"/>
    <w:tmpl w:val="FAC285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2A5"/>
    <w:rsid w:val="0003730C"/>
    <w:rsid w:val="00063048"/>
    <w:rsid w:val="000C66F7"/>
    <w:rsid w:val="000E2EBF"/>
    <w:rsid w:val="0012638C"/>
    <w:rsid w:val="001730CE"/>
    <w:rsid w:val="001E02CB"/>
    <w:rsid w:val="002C4537"/>
    <w:rsid w:val="002F0C49"/>
    <w:rsid w:val="003675C6"/>
    <w:rsid w:val="00391ADB"/>
    <w:rsid w:val="003B77EA"/>
    <w:rsid w:val="003E5D1F"/>
    <w:rsid w:val="00421EBF"/>
    <w:rsid w:val="00455547"/>
    <w:rsid w:val="00534B91"/>
    <w:rsid w:val="00547F55"/>
    <w:rsid w:val="00590AFC"/>
    <w:rsid w:val="0060388D"/>
    <w:rsid w:val="00677202"/>
    <w:rsid w:val="006900BD"/>
    <w:rsid w:val="006D5076"/>
    <w:rsid w:val="006F5913"/>
    <w:rsid w:val="00704169"/>
    <w:rsid w:val="00732494"/>
    <w:rsid w:val="00752276"/>
    <w:rsid w:val="00753AC7"/>
    <w:rsid w:val="00774660"/>
    <w:rsid w:val="007A57D0"/>
    <w:rsid w:val="00835963"/>
    <w:rsid w:val="008E3DCF"/>
    <w:rsid w:val="008F06BF"/>
    <w:rsid w:val="009B7A24"/>
    <w:rsid w:val="00A431BB"/>
    <w:rsid w:val="00B44C74"/>
    <w:rsid w:val="00B77351"/>
    <w:rsid w:val="00C50072"/>
    <w:rsid w:val="00E23BCC"/>
    <w:rsid w:val="00E312A5"/>
    <w:rsid w:val="00E317F9"/>
    <w:rsid w:val="00E51A07"/>
    <w:rsid w:val="00F8127D"/>
    <w:rsid w:val="00FB00C7"/>
    <w:rsid w:val="00FB3FBB"/>
    <w:rsid w:val="00FB455B"/>
    <w:rsid w:val="00FE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DF70C"/>
  <w15:chartTrackingRefBased/>
  <w15:docId w15:val="{8DD8750C-EDFD-41CC-8B28-FA76C582E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5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5547"/>
  </w:style>
  <w:style w:type="paragraph" w:styleId="a5">
    <w:name w:val="footer"/>
    <w:basedOn w:val="a"/>
    <w:link w:val="a6"/>
    <w:uiPriority w:val="99"/>
    <w:unhideWhenUsed/>
    <w:rsid w:val="004555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5547"/>
  </w:style>
  <w:style w:type="table" w:styleId="a7">
    <w:name w:val="Table Grid"/>
    <w:basedOn w:val="a1"/>
    <w:uiPriority w:val="39"/>
    <w:rsid w:val="000C6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63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30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534B91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534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66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B57D9-77CC-440B-BFEA-CF7617E50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16</Pages>
  <Words>3845</Words>
  <Characters>21923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CyberMania</dc:creator>
  <cp:keywords/>
  <dc:description/>
  <cp:lastModifiedBy>CyberMania</cp:lastModifiedBy>
  <cp:revision>14</cp:revision>
  <cp:lastPrinted>2023-01-20T09:45:00Z</cp:lastPrinted>
  <dcterms:created xsi:type="dcterms:W3CDTF">2023-01-18T09:36:00Z</dcterms:created>
  <dcterms:modified xsi:type="dcterms:W3CDTF">2023-09-08T10:14:00Z</dcterms:modified>
</cp:coreProperties>
</file>